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5355AD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>Determina dell’</w:t>
      </w:r>
      <w:r w:rsidR="008D44EA" w:rsidRPr="005355AD">
        <w:rPr>
          <w:rFonts w:ascii="Arial" w:hAnsi="Arial" w:cs="Arial"/>
          <w:b/>
          <w:sz w:val="20"/>
          <w:szCs w:val="20"/>
        </w:rPr>
        <w:t xml:space="preserve">Amministratore Unico </w:t>
      </w:r>
      <w:r w:rsidR="00D859DE" w:rsidRPr="005355AD">
        <w:rPr>
          <w:rFonts w:ascii="Arial" w:hAnsi="Arial" w:cs="Arial"/>
          <w:b/>
          <w:sz w:val="20"/>
          <w:szCs w:val="20"/>
        </w:rPr>
        <w:t>5/2022</w:t>
      </w:r>
    </w:p>
    <w:p w:rsidR="00B42194" w:rsidRPr="005355AD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5355AD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5355AD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5355AD">
        <w:rPr>
          <w:rFonts w:ascii="Arial" w:hAnsi="Arial" w:cs="Arial"/>
          <w:b/>
          <w:sz w:val="20"/>
          <w:szCs w:val="20"/>
        </w:rPr>
        <w:t xml:space="preserve"> 50/2016 del</w:t>
      </w:r>
      <w:r w:rsidR="00F40A3C" w:rsidRPr="005355AD">
        <w:rPr>
          <w:rFonts w:ascii="Arial" w:hAnsi="Arial" w:cs="Arial"/>
          <w:b/>
          <w:sz w:val="20"/>
          <w:szCs w:val="20"/>
        </w:rPr>
        <w:t>la</w:t>
      </w:r>
      <w:r w:rsidR="00723DAC" w:rsidRPr="005355AD">
        <w:rPr>
          <w:rFonts w:ascii="Arial" w:hAnsi="Arial" w:cs="Arial"/>
          <w:b/>
          <w:sz w:val="20"/>
          <w:szCs w:val="20"/>
        </w:rPr>
        <w:t xml:space="preserve"> “</w:t>
      </w:r>
      <w:r w:rsidR="00D96E88" w:rsidRPr="005355AD">
        <w:rPr>
          <w:rFonts w:ascii="Arial" w:hAnsi="Arial" w:cs="Arial"/>
          <w:b/>
          <w:sz w:val="20"/>
          <w:szCs w:val="20"/>
        </w:rPr>
        <w:t>Acquisto</w:t>
      </w:r>
      <w:r w:rsidR="00983C51" w:rsidRPr="005355AD">
        <w:rPr>
          <w:rFonts w:ascii="Arial" w:hAnsi="Arial" w:cs="Arial"/>
          <w:b/>
          <w:sz w:val="20"/>
          <w:szCs w:val="20"/>
        </w:rPr>
        <w:t xml:space="preserve"> arieggiatore Negri</w:t>
      </w:r>
      <w:r w:rsidR="00B42194" w:rsidRPr="005355AD">
        <w:rPr>
          <w:rFonts w:ascii="Arial" w:hAnsi="Arial" w:cs="Arial"/>
          <w:b/>
          <w:sz w:val="20"/>
          <w:szCs w:val="20"/>
        </w:rPr>
        <w:t>”</w:t>
      </w:r>
      <w:r w:rsidR="00B669F6" w:rsidRPr="005355AD">
        <w:rPr>
          <w:rFonts w:ascii="Arial" w:hAnsi="Arial" w:cs="Arial"/>
          <w:b/>
          <w:sz w:val="20"/>
          <w:szCs w:val="20"/>
        </w:rPr>
        <w:t xml:space="preserve">- </w:t>
      </w:r>
      <w:r w:rsidR="00193A28" w:rsidRPr="005355AD">
        <w:rPr>
          <w:rFonts w:ascii="Arial" w:hAnsi="Arial" w:cs="Arial"/>
          <w:b/>
          <w:sz w:val="20"/>
          <w:szCs w:val="20"/>
        </w:rPr>
        <w:t xml:space="preserve">CIG </w:t>
      </w:r>
      <w:r w:rsidR="00D859DE" w:rsidRPr="005355AD">
        <w:rPr>
          <w:rFonts w:ascii="Arial" w:hAnsi="Arial" w:cs="Arial"/>
          <w:b/>
          <w:sz w:val="20"/>
          <w:szCs w:val="20"/>
        </w:rPr>
        <w:t>Z6534C0D6F</w:t>
      </w:r>
      <w:r w:rsidR="00723DAC" w:rsidRPr="005355AD">
        <w:rPr>
          <w:rFonts w:ascii="Arial" w:hAnsi="Arial" w:cs="Arial"/>
          <w:b/>
          <w:bCs/>
          <w:sz w:val="20"/>
          <w:szCs w:val="20"/>
        </w:rPr>
        <w:t>”</w:t>
      </w:r>
    </w:p>
    <w:p w:rsidR="002F1565" w:rsidRPr="005355AD" w:rsidRDefault="005729A4" w:rsidP="002F15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 xml:space="preserve">Premesso </w:t>
      </w:r>
      <w:r w:rsidRPr="005355AD">
        <w:rPr>
          <w:rFonts w:ascii="Arial" w:hAnsi="Arial" w:cs="Arial"/>
          <w:sz w:val="20"/>
          <w:szCs w:val="20"/>
        </w:rPr>
        <w:t xml:space="preserve">che </w:t>
      </w:r>
      <w:r w:rsidR="00DC5252" w:rsidRPr="005355AD">
        <w:rPr>
          <w:rFonts w:ascii="Arial" w:hAnsi="Arial" w:cs="Arial"/>
          <w:sz w:val="20"/>
          <w:szCs w:val="20"/>
        </w:rPr>
        <w:t xml:space="preserve">necessario l’acquisto di una macchina operatrice </w:t>
      </w:r>
      <w:r w:rsidR="002F1565" w:rsidRPr="005355AD">
        <w:rPr>
          <w:rFonts w:ascii="Arial" w:hAnsi="Arial" w:cs="Arial"/>
          <w:sz w:val="20"/>
          <w:szCs w:val="20"/>
        </w:rPr>
        <w:t xml:space="preserve"> tipo arieggiatore professionale, strumento ideale per rimuovere lo strato di feltro rimasto sul prato insieme ad altri residui in modo da permettergli di auto rigenerarsi.</w:t>
      </w:r>
    </w:p>
    <w:p w:rsidR="001A3BD8" w:rsidRPr="005355AD" w:rsidRDefault="002F1565" w:rsidP="002F15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 xml:space="preserve">Appurato </w:t>
      </w:r>
      <w:r w:rsidRPr="005355AD">
        <w:rPr>
          <w:rFonts w:ascii="Arial" w:hAnsi="Arial" w:cs="Arial"/>
          <w:sz w:val="20"/>
          <w:szCs w:val="20"/>
        </w:rPr>
        <w:t>che</w:t>
      </w:r>
      <w:r w:rsidRPr="005355AD">
        <w:rPr>
          <w:rFonts w:ascii="Arial" w:hAnsi="Arial" w:cs="Arial"/>
          <w:b/>
          <w:sz w:val="20"/>
          <w:szCs w:val="20"/>
        </w:rPr>
        <w:t xml:space="preserve"> </w:t>
      </w:r>
      <w:r w:rsidRPr="005355AD">
        <w:rPr>
          <w:rFonts w:ascii="Arial" w:hAnsi="Arial" w:cs="Arial"/>
          <w:sz w:val="20"/>
          <w:szCs w:val="20"/>
        </w:rPr>
        <w:t>i</w:t>
      </w:r>
      <w:r w:rsidRPr="005355AD">
        <w:rPr>
          <w:rFonts w:ascii="Arial" w:hAnsi="Arial" w:cs="Arial"/>
          <w:b/>
          <w:sz w:val="20"/>
          <w:szCs w:val="20"/>
        </w:rPr>
        <w:t xml:space="preserve"> </w:t>
      </w:r>
      <w:r w:rsidRPr="005355AD">
        <w:rPr>
          <w:rFonts w:ascii="Arial" w:hAnsi="Arial" w:cs="Arial"/>
          <w:sz w:val="20"/>
          <w:szCs w:val="20"/>
        </w:rPr>
        <w:t xml:space="preserve"> tappeti erbosi con il tempo tendono a creare uno strato di feltro che blocca l’ossigenazione del terreno con la conseguente sofferenza del prato, pertanto è opportuno utilizzare l’arieggiatore per rimuovere lo strato di feltro e creare dei solchi sul terreno che favoriranno il contatto con l’aria, la concimazione e il rinfoltimento del prato;</w:t>
      </w:r>
    </w:p>
    <w:p w:rsidR="00DC5252" w:rsidRPr="005355AD" w:rsidRDefault="00DC5252" w:rsidP="00DC525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 xml:space="preserve">Considerato </w:t>
      </w:r>
      <w:r w:rsidRPr="005355AD">
        <w:rPr>
          <w:rFonts w:ascii="Arial" w:hAnsi="Arial" w:cs="Arial"/>
          <w:sz w:val="20"/>
          <w:szCs w:val="20"/>
        </w:rPr>
        <w:t xml:space="preserve">che abbiamo il personale specializzato per utilizzarla e migliorare </w:t>
      </w:r>
      <w:r w:rsidR="002F1565" w:rsidRPr="005355AD">
        <w:rPr>
          <w:rFonts w:ascii="Arial" w:hAnsi="Arial" w:cs="Arial"/>
          <w:sz w:val="20"/>
          <w:szCs w:val="20"/>
        </w:rPr>
        <w:t>le caratteristiche della superficie a prato;</w:t>
      </w:r>
    </w:p>
    <w:p w:rsidR="005729A4" w:rsidRPr="005355AD" w:rsidRDefault="00DC5252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>Considerato</w:t>
      </w:r>
      <w:r w:rsidRPr="005355AD">
        <w:rPr>
          <w:rFonts w:ascii="Arial" w:hAnsi="Arial" w:cs="Arial"/>
          <w:sz w:val="20"/>
          <w:szCs w:val="20"/>
        </w:rPr>
        <w:t xml:space="preserve"> </w:t>
      </w:r>
      <w:r w:rsidR="00C54FF0" w:rsidRPr="005355AD">
        <w:rPr>
          <w:rFonts w:ascii="Arial" w:hAnsi="Arial" w:cs="Arial"/>
          <w:sz w:val="20"/>
          <w:szCs w:val="20"/>
        </w:rPr>
        <w:t xml:space="preserve">che </w:t>
      </w:r>
      <w:r w:rsidR="005729A4" w:rsidRPr="005355AD">
        <w:rPr>
          <w:rFonts w:ascii="Arial" w:hAnsi="Arial" w:cs="Arial"/>
          <w:sz w:val="20"/>
          <w:szCs w:val="20"/>
        </w:rPr>
        <w:t xml:space="preserve">occorre garantire </w:t>
      </w:r>
      <w:r w:rsidR="00A5713F" w:rsidRPr="005355AD">
        <w:rPr>
          <w:rFonts w:ascii="Arial" w:hAnsi="Arial" w:cs="Arial"/>
          <w:sz w:val="20"/>
          <w:szCs w:val="20"/>
        </w:rPr>
        <w:t xml:space="preserve">ed assicurare </w:t>
      </w:r>
      <w:r w:rsidR="00C54FF0" w:rsidRPr="005355AD">
        <w:rPr>
          <w:rFonts w:ascii="Arial" w:hAnsi="Arial" w:cs="Arial"/>
          <w:sz w:val="20"/>
          <w:szCs w:val="20"/>
        </w:rPr>
        <w:t xml:space="preserve">il servizio </w:t>
      </w:r>
      <w:r w:rsidR="00A5713F" w:rsidRPr="005355AD">
        <w:rPr>
          <w:rFonts w:ascii="Arial" w:hAnsi="Arial" w:cs="Arial"/>
          <w:sz w:val="20"/>
          <w:szCs w:val="20"/>
        </w:rPr>
        <w:t xml:space="preserve">di cui al </w:t>
      </w:r>
      <w:r w:rsidR="00C54FF0" w:rsidRPr="005355AD">
        <w:rPr>
          <w:rFonts w:ascii="Arial" w:hAnsi="Arial" w:cs="Arial"/>
          <w:sz w:val="20"/>
          <w:szCs w:val="20"/>
        </w:rPr>
        <w:t>contratto Rep.20 del 27.02.2019 con il Comune di Oristano;</w:t>
      </w:r>
    </w:p>
    <w:p w:rsidR="003C5DE3" w:rsidRPr="005355AD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>Considerato che</w:t>
      </w:r>
      <w:r w:rsidRPr="005355AD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5355AD">
        <w:rPr>
          <w:rFonts w:ascii="Arial" w:hAnsi="Arial" w:cs="Arial"/>
          <w:sz w:val="20"/>
          <w:szCs w:val="20"/>
        </w:rPr>
        <w:t>Consip</w:t>
      </w:r>
      <w:proofErr w:type="spellEnd"/>
      <w:r w:rsidRPr="005355AD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5355AD">
        <w:rPr>
          <w:rFonts w:ascii="Arial" w:hAnsi="Arial" w:cs="Arial"/>
          <w:sz w:val="20"/>
          <w:szCs w:val="20"/>
        </w:rPr>
        <w:t>o;</w:t>
      </w:r>
    </w:p>
    <w:p w:rsidR="003C5DE3" w:rsidRPr="005355AD" w:rsidRDefault="003C5DE3" w:rsidP="002F1565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 xml:space="preserve">Dato atto </w:t>
      </w:r>
      <w:r w:rsidRPr="005355AD">
        <w:rPr>
          <w:rFonts w:ascii="Arial" w:hAnsi="Arial" w:cs="Arial"/>
          <w:sz w:val="20"/>
          <w:szCs w:val="20"/>
        </w:rPr>
        <w:t xml:space="preserve">che è stato </w:t>
      </w:r>
      <w:r w:rsidR="00CC16A3" w:rsidRPr="005355AD">
        <w:rPr>
          <w:rFonts w:ascii="Arial" w:hAnsi="Arial" w:cs="Arial"/>
          <w:sz w:val="20"/>
          <w:szCs w:val="20"/>
        </w:rPr>
        <w:t>ri</w:t>
      </w:r>
      <w:r w:rsidRPr="005355AD">
        <w:rPr>
          <w:rFonts w:ascii="Arial" w:hAnsi="Arial" w:cs="Arial"/>
          <w:sz w:val="20"/>
          <w:szCs w:val="20"/>
        </w:rPr>
        <w:t xml:space="preserve">chiesto un preventivo di spesa </w:t>
      </w:r>
      <w:r w:rsidR="00C54FF0" w:rsidRPr="005355AD">
        <w:rPr>
          <w:rFonts w:ascii="Arial" w:hAnsi="Arial" w:cs="Arial"/>
          <w:sz w:val="20"/>
          <w:szCs w:val="20"/>
        </w:rPr>
        <w:t xml:space="preserve">per l’acquisto </w:t>
      </w:r>
      <w:r w:rsidR="00430EE9" w:rsidRPr="005355AD">
        <w:rPr>
          <w:rFonts w:ascii="Arial" w:hAnsi="Arial" w:cs="Arial"/>
          <w:sz w:val="20"/>
          <w:szCs w:val="20"/>
        </w:rPr>
        <w:t xml:space="preserve">di </w:t>
      </w:r>
      <w:r w:rsidR="002F1565" w:rsidRPr="005355AD">
        <w:rPr>
          <w:rFonts w:ascii="Arial" w:hAnsi="Arial" w:cs="Arial"/>
          <w:sz w:val="20"/>
          <w:szCs w:val="20"/>
        </w:rPr>
        <w:t>01 ARIEGGIATORE NEGRI S60HGX65FI, Motore Benzina Honda GX200 hp6,5, - Rotore con 15 lame fisse - Larghezza di lavoro 600 mm - Supporti rotore in ghisa con ingrassatore - Trasmissione a cinghia - Altezza di lavoro regolabile - Dispositivo di sicurezza sul carter cinghia - Sacco di raccolta: 100 litri - Quattro ruote in acciaio con cuscinetti</w:t>
      </w:r>
      <w:r w:rsidR="00DC5252" w:rsidRPr="005355AD">
        <w:rPr>
          <w:rFonts w:ascii="Arial" w:hAnsi="Arial" w:cs="Arial"/>
          <w:sz w:val="20"/>
          <w:szCs w:val="20"/>
        </w:rPr>
        <w:t xml:space="preserve">. </w:t>
      </w:r>
      <w:r w:rsidRPr="005355AD">
        <w:rPr>
          <w:rFonts w:ascii="Arial" w:hAnsi="Arial" w:cs="Arial"/>
          <w:sz w:val="20"/>
          <w:szCs w:val="20"/>
        </w:rPr>
        <w:t xml:space="preserve">alla </w:t>
      </w:r>
      <w:r w:rsidR="002F1565" w:rsidRPr="005355AD">
        <w:rPr>
          <w:rFonts w:ascii="Arial" w:hAnsi="Arial" w:cs="Arial"/>
          <w:sz w:val="20"/>
          <w:szCs w:val="20"/>
        </w:rPr>
        <w:t xml:space="preserve">ditta </w:t>
      </w:r>
      <w:proofErr w:type="spellStart"/>
      <w:r w:rsidR="002F1565" w:rsidRPr="005355AD">
        <w:rPr>
          <w:rFonts w:ascii="Arial" w:hAnsi="Arial" w:cs="Arial"/>
          <w:sz w:val="20"/>
          <w:szCs w:val="20"/>
        </w:rPr>
        <w:t>Marcomoto</w:t>
      </w:r>
      <w:proofErr w:type="spellEnd"/>
      <w:r w:rsidR="002F1565" w:rsidRPr="005355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1565" w:rsidRPr="005355AD">
        <w:rPr>
          <w:rFonts w:ascii="Arial" w:hAnsi="Arial" w:cs="Arial"/>
          <w:sz w:val="20"/>
          <w:szCs w:val="20"/>
        </w:rPr>
        <w:t>S.R.L.</w:t>
      </w:r>
      <w:proofErr w:type="spellEnd"/>
      <w:r w:rsidR="002F1565" w:rsidRPr="005355AD">
        <w:rPr>
          <w:rFonts w:ascii="Arial" w:hAnsi="Arial" w:cs="Arial"/>
          <w:sz w:val="20"/>
          <w:szCs w:val="20"/>
        </w:rPr>
        <w:t xml:space="preserve"> Via Cagliari 99/101 – 09170 ORISTANO Codice fiscale – Partita iva –01085830956 per un prezzo pari a € 2.300 </w:t>
      </w:r>
      <w:r w:rsidR="003B6EC5" w:rsidRPr="005355AD">
        <w:rPr>
          <w:rFonts w:ascii="Arial" w:hAnsi="Arial" w:cs="Arial"/>
          <w:sz w:val="20"/>
          <w:szCs w:val="20"/>
        </w:rPr>
        <w:t>compreso di iva</w:t>
      </w:r>
      <w:r w:rsidR="002F1565" w:rsidRPr="005355AD">
        <w:rPr>
          <w:rFonts w:ascii="Arial" w:hAnsi="Arial" w:cs="Arial"/>
          <w:sz w:val="20"/>
          <w:szCs w:val="20"/>
        </w:rPr>
        <w:t>,</w:t>
      </w:r>
      <w:r w:rsidRPr="005355AD">
        <w:rPr>
          <w:rFonts w:ascii="Arial" w:hAnsi="Arial" w:cs="Arial"/>
          <w:sz w:val="20"/>
          <w:szCs w:val="20"/>
        </w:rPr>
        <w:t xml:space="preserve"> allegato alla presente, che si ritiene congruo</w:t>
      </w:r>
      <w:r w:rsidR="00CC16A3" w:rsidRPr="005355AD">
        <w:rPr>
          <w:rFonts w:ascii="Arial" w:hAnsi="Arial" w:cs="Arial"/>
          <w:sz w:val="20"/>
          <w:szCs w:val="20"/>
        </w:rPr>
        <w:t>;</w:t>
      </w:r>
    </w:p>
    <w:p w:rsidR="004A7599" w:rsidRPr="005355AD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>Accertato</w:t>
      </w:r>
      <w:r w:rsidR="004A7599" w:rsidRPr="005355AD">
        <w:rPr>
          <w:rFonts w:ascii="Arial" w:hAnsi="Arial" w:cs="Arial"/>
          <w:sz w:val="20"/>
          <w:szCs w:val="20"/>
        </w:rPr>
        <w:t xml:space="preserve"> che la </w:t>
      </w:r>
      <w:proofErr w:type="spellStart"/>
      <w:r w:rsidR="002F1565" w:rsidRPr="005355AD">
        <w:rPr>
          <w:rFonts w:ascii="Arial" w:hAnsi="Arial" w:cs="Arial"/>
          <w:sz w:val="20"/>
          <w:szCs w:val="20"/>
        </w:rPr>
        <w:t>Marcomoto</w:t>
      </w:r>
      <w:proofErr w:type="spellEnd"/>
      <w:r w:rsidR="002F1565" w:rsidRPr="005355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1565" w:rsidRPr="005355AD">
        <w:rPr>
          <w:rFonts w:ascii="Arial" w:hAnsi="Arial" w:cs="Arial"/>
          <w:sz w:val="20"/>
          <w:szCs w:val="20"/>
        </w:rPr>
        <w:t>S.R.L.</w:t>
      </w:r>
      <w:proofErr w:type="spellEnd"/>
      <w:r w:rsidR="002F1565" w:rsidRPr="005355AD">
        <w:rPr>
          <w:rFonts w:ascii="Arial" w:hAnsi="Arial" w:cs="Arial"/>
          <w:sz w:val="20"/>
          <w:szCs w:val="20"/>
        </w:rPr>
        <w:t xml:space="preserve"> Via Cagliari 99/101 – 09170 ORISTANO Codice fiscale – Partita iva –01085830956 </w:t>
      </w:r>
      <w:r w:rsidR="004A7599" w:rsidRPr="005355AD">
        <w:rPr>
          <w:rFonts w:ascii="Arial" w:hAnsi="Arial" w:cs="Arial"/>
          <w:sz w:val="20"/>
          <w:szCs w:val="20"/>
        </w:rPr>
        <w:t xml:space="preserve">risulta essere </w:t>
      </w:r>
      <w:r w:rsidRPr="005355AD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5355AD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5355AD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5355AD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5355AD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55AD">
        <w:rPr>
          <w:rFonts w:ascii="Arial" w:hAnsi="Arial" w:cs="Arial"/>
          <w:sz w:val="20"/>
          <w:szCs w:val="20"/>
        </w:rPr>
        <w:t xml:space="preserve">• DURC </w:t>
      </w:r>
      <w:r w:rsidR="008E304F" w:rsidRPr="005355AD">
        <w:rPr>
          <w:rFonts w:ascii="Arial" w:hAnsi="Arial" w:cs="Arial"/>
          <w:sz w:val="20"/>
          <w:szCs w:val="20"/>
        </w:rPr>
        <w:t>INAIL</w:t>
      </w:r>
      <w:r w:rsidR="005B3069" w:rsidRPr="005355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5357" w:rsidRPr="005355AD">
        <w:rPr>
          <w:rFonts w:ascii="Arial" w:hAnsi="Arial" w:cs="Arial"/>
          <w:sz w:val="20"/>
          <w:szCs w:val="20"/>
        </w:rPr>
        <w:t>Prot</w:t>
      </w:r>
      <w:proofErr w:type="spellEnd"/>
      <w:r w:rsidR="00515357" w:rsidRPr="005355AD">
        <w:rPr>
          <w:rFonts w:ascii="Arial" w:hAnsi="Arial" w:cs="Arial"/>
          <w:sz w:val="20"/>
          <w:szCs w:val="20"/>
        </w:rPr>
        <w:t xml:space="preserve">. n. </w:t>
      </w:r>
      <w:r w:rsidR="003B6EC5" w:rsidRPr="005355AD">
        <w:rPr>
          <w:rFonts w:ascii="Arial" w:hAnsi="Arial" w:cs="Arial"/>
          <w:sz w:val="20"/>
          <w:szCs w:val="20"/>
        </w:rPr>
        <w:t>302299</w:t>
      </w:r>
      <w:r w:rsidR="005B3069" w:rsidRPr="005355AD">
        <w:rPr>
          <w:rFonts w:ascii="Arial" w:hAnsi="Arial" w:cs="Arial"/>
          <w:sz w:val="20"/>
          <w:szCs w:val="20"/>
        </w:rPr>
        <w:t>29</w:t>
      </w:r>
      <w:r w:rsidR="00515357" w:rsidRPr="005355AD">
        <w:rPr>
          <w:rFonts w:ascii="Arial" w:hAnsi="Arial" w:cs="Arial"/>
          <w:sz w:val="20"/>
          <w:szCs w:val="20"/>
        </w:rPr>
        <w:t xml:space="preserve"> del </w:t>
      </w:r>
      <w:r w:rsidR="005B3069" w:rsidRPr="005355AD">
        <w:rPr>
          <w:rFonts w:ascii="Arial" w:hAnsi="Arial" w:cs="Arial"/>
          <w:sz w:val="20"/>
          <w:szCs w:val="20"/>
        </w:rPr>
        <w:t>19/11/2021</w:t>
      </w:r>
      <w:r w:rsidR="00515357" w:rsidRPr="005355AD">
        <w:rPr>
          <w:rFonts w:ascii="Arial" w:hAnsi="Arial" w:cs="Arial"/>
          <w:sz w:val="20"/>
          <w:szCs w:val="20"/>
        </w:rPr>
        <w:t xml:space="preserve"> con scadenza in data </w:t>
      </w:r>
      <w:r w:rsidR="005B3069" w:rsidRPr="005355AD">
        <w:rPr>
          <w:rFonts w:ascii="Arial" w:hAnsi="Arial" w:cs="Arial"/>
          <w:sz w:val="20"/>
          <w:szCs w:val="20"/>
        </w:rPr>
        <w:t>19/03/2022</w:t>
      </w:r>
      <w:r w:rsidR="00515357" w:rsidRPr="005355AD">
        <w:rPr>
          <w:rFonts w:ascii="Arial" w:hAnsi="Arial" w:cs="Arial"/>
          <w:sz w:val="20"/>
          <w:szCs w:val="20"/>
        </w:rPr>
        <w:t>;</w:t>
      </w:r>
    </w:p>
    <w:p w:rsidR="00DE5454" w:rsidRPr="005355AD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 xml:space="preserve">Dato atto </w:t>
      </w:r>
      <w:r w:rsidRPr="005355AD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376536" w:rsidRPr="005355AD">
        <w:rPr>
          <w:rFonts w:ascii="Arial" w:hAnsi="Arial" w:cs="Arial"/>
          <w:b/>
          <w:sz w:val="20"/>
          <w:szCs w:val="20"/>
        </w:rPr>
        <w:t xml:space="preserve">CIG </w:t>
      </w:r>
      <w:r w:rsidR="00983C51" w:rsidRPr="005355AD">
        <w:rPr>
          <w:rFonts w:ascii="Arial" w:hAnsi="Arial" w:cs="Arial"/>
          <w:b/>
          <w:sz w:val="20"/>
          <w:szCs w:val="20"/>
        </w:rPr>
        <w:t>Z6534C0D6F</w:t>
      </w:r>
      <w:r w:rsidRPr="005355AD">
        <w:rPr>
          <w:rFonts w:ascii="Arial" w:hAnsi="Arial" w:cs="Arial"/>
          <w:sz w:val="20"/>
          <w:szCs w:val="20"/>
        </w:rPr>
        <w:t>;</w:t>
      </w:r>
    </w:p>
    <w:p w:rsidR="00DE5454" w:rsidRPr="005355AD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>Visto</w:t>
      </w:r>
      <w:r w:rsidRPr="005355AD">
        <w:rPr>
          <w:rFonts w:ascii="Arial" w:hAnsi="Arial" w:cs="Arial"/>
          <w:sz w:val="20"/>
          <w:szCs w:val="20"/>
        </w:rPr>
        <w:t xml:space="preserve"> l’art. 25 </w:t>
      </w:r>
      <w:proofErr w:type="spellStart"/>
      <w:r w:rsidRPr="005355AD">
        <w:rPr>
          <w:rFonts w:ascii="Arial" w:hAnsi="Arial" w:cs="Arial"/>
          <w:sz w:val="20"/>
          <w:szCs w:val="20"/>
        </w:rPr>
        <w:t>D.Lgs.</w:t>
      </w:r>
      <w:proofErr w:type="spellEnd"/>
      <w:r w:rsidRPr="005355AD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F86734" w:rsidRPr="005355AD" w:rsidRDefault="00EF349B" w:rsidP="00A5713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5355AD">
        <w:rPr>
          <w:rFonts w:ascii="Arial" w:hAnsi="Arial" w:cs="Arial"/>
          <w:b/>
          <w:sz w:val="20"/>
          <w:szCs w:val="20"/>
        </w:rPr>
        <w:t>DETERMINA</w:t>
      </w:r>
    </w:p>
    <w:p w:rsidR="00376536" w:rsidRPr="005355AD" w:rsidRDefault="00CE45D4" w:rsidP="00983C51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355AD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5355AD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5355AD">
        <w:rPr>
          <w:rFonts w:ascii="Arial" w:hAnsi="Arial" w:cs="Arial"/>
          <w:color w:val="auto"/>
          <w:sz w:val="20"/>
          <w:szCs w:val="20"/>
        </w:rPr>
        <w:t>;</w:t>
      </w:r>
    </w:p>
    <w:p w:rsidR="00376536" w:rsidRPr="005355AD" w:rsidRDefault="00EF349B" w:rsidP="003765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355AD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5355AD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430EE9" w:rsidRPr="005355AD">
        <w:rPr>
          <w:rFonts w:ascii="Arial" w:hAnsi="Arial" w:cs="Arial"/>
          <w:color w:val="auto"/>
          <w:sz w:val="20"/>
          <w:szCs w:val="20"/>
        </w:rPr>
        <w:t xml:space="preserve">per </w:t>
      </w:r>
      <w:r w:rsidR="00875C9A" w:rsidRPr="005355AD">
        <w:rPr>
          <w:rFonts w:ascii="Arial" w:hAnsi="Arial" w:cs="Arial"/>
          <w:b/>
          <w:color w:val="auto"/>
          <w:sz w:val="20"/>
          <w:szCs w:val="20"/>
        </w:rPr>
        <w:t>“</w:t>
      </w:r>
      <w:r w:rsidR="00983C51" w:rsidRPr="005355AD">
        <w:rPr>
          <w:rFonts w:ascii="Arial" w:hAnsi="Arial" w:cs="Arial"/>
          <w:b/>
          <w:sz w:val="20"/>
          <w:szCs w:val="20"/>
        </w:rPr>
        <w:t>Acquisto arieggiatore Negri”- CIG Z6534C0D6F</w:t>
      </w:r>
      <w:r w:rsidR="00C95D23" w:rsidRPr="005355AD">
        <w:rPr>
          <w:rFonts w:ascii="Arial" w:hAnsi="Arial" w:cs="Arial"/>
          <w:b/>
          <w:sz w:val="20"/>
          <w:szCs w:val="20"/>
        </w:rPr>
        <w:t xml:space="preserve">” </w:t>
      </w:r>
      <w:r w:rsidRPr="005355AD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5355AD">
        <w:rPr>
          <w:rFonts w:ascii="Arial" w:hAnsi="Arial" w:cs="Arial"/>
          <w:color w:val="auto"/>
          <w:sz w:val="20"/>
          <w:szCs w:val="20"/>
        </w:rPr>
        <w:t>,</w:t>
      </w:r>
      <w:r w:rsidRPr="005355AD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5355AD">
        <w:rPr>
          <w:rFonts w:ascii="Arial" w:hAnsi="Arial" w:cs="Arial"/>
          <w:color w:val="auto"/>
          <w:sz w:val="20"/>
          <w:szCs w:val="20"/>
        </w:rPr>
        <w:t>affidamento</w:t>
      </w:r>
      <w:r w:rsidRPr="005355AD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5355AD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5355AD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5355AD">
        <w:rPr>
          <w:rFonts w:ascii="Arial" w:hAnsi="Arial" w:cs="Arial"/>
          <w:color w:val="auto"/>
          <w:sz w:val="20"/>
          <w:szCs w:val="20"/>
        </w:rPr>
        <w:t>;</w:t>
      </w:r>
    </w:p>
    <w:p w:rsidR="00195B18" w:rsidRPr="005355AD" w:rsidRDefault="00EF349B" w:rsidP="00376536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355AD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5355AD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5355AD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5355AD">
        <w:rPr>
          <w:rFonts w:ascii="Arial" w:hAnsi="Arial" w:cs="Arial"/>
          <w:color w:val="auto"/>
          <w:sz w:val="20"/>
          <w:szCs w:val="20"/>
        </w:rPr>
        <w:t xml:space="preserve"> </w:t>
      </w:r>
      <w:r w:rsidRPr="005355AD">
        <w:rPr>
          <w:rFonts w:ascii="Arial" w:hAnsi="Arial" w:cs="Arial"/>
          <w:color w:val="auto"/>
          <w:sz w:val="20"/>
          <w:szCs w:val="20"/>
        </w:rPr>
        <w:t>all</w:t>
      </w:r>
      <w:r w:rsidR="00765EF0" w:rsidRPr="005355AD">
        <w:rPr>
          <w:rFonts w:ascii="Arial" w:hAnsi="Arial" w:cs="Arial"/>
          <w:color w:val="auto"/>
          <w:sz w:val="20"/>
          <w:szCs w:val="20"/>
        </w:rPr>
        <w:t xml:space="preserve">a </w:t>
      </w:r>
      <w:proofErr w:type="spellStart"/>
      <w:r w:rsidR="00983C51" w:rsidRPr="005355AD">
        <w:rPr>
          <w:rFonts w:ascii="Arial" w:hAnsi="Arial" w:cs="Arial"/>
          <w:sz w:val="20"/>
          <w:szCs w:val="20"/>
        </w:rPr>
        <w:t>Marcomoto</w:t>
      </w:r>
      <w:proofErr w:type="spellEnd"/>
      <w:r w:rsidR="00983C51" w:rsidRPr="005355A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3C51" w:rsidRPr="005355AD">
        <w:rPr>
          <w:rFonts w:ascii="Arial" w:hAnsi="Arial" w:cs="Arial"/>
          <w:sz w:val="20"/>
          <w:szCs w:val="20"/>
        </w:rPr>
        <w:t>S.R.L.</w:t>
      </w:r>
      <w:proofErr w:type="spellEnd"/>
      <w:r w:rsidR="00983C51" w:rsidRPr="005355AD">
        <w:rPr>
          <w:rFonts w:ascii="Arial" w:hAnsi="Arial" w:cs="Arial"/>
          <w:sz w:val="20"/>
          <w:szCs w:val="20"/>
        </w:rPr>
        <w:t xml:space="preserve"> Via Cagliari 99/101 – 09170 ORISTANO Codice fiscale – Partita iva –01085830956</w:t>
      </w:r>
      <w:r w:rsidR="00A5713F" w:rsidRPr="005355AD">
        <w:rPr>
          <w:rFonts w:ascii="Arial" w:hAnsi="Arial" w:cs="Arial"/>
          <w:color w:val="auto"/>
          <w:sz w:val="20"/>
          <w:szCs w:val="20"/>
        </w:rPr>
        <w:t xml:space="preserve"> </w:t>
      </w:r>
      <w:r w:rsidR="00C95D23" w:rsidRPr="005355AD">
        <w:rPr>
          <w:rFonts w:ascii="Arial" w:hAnsi="Arial" w:cs="Arial"/>
          <w:color w:val="auto"/>
          <w:sz w:val="20"/>
          <w:szCs w:val="20"/>
        </w:rPr>
        <w:t xml:space="preserve"> </w:t>
      </w:r>
      <w:r w:rsidR="00875C9A" w:rsidRPr="005355AD">
        <w:rPr>
          <w:rFonts w:ascii="Arial" w:hAnsi="Arial" w:cs="Arial"/>
          <w:color w:val="auto"/>
          <w:sz w:val="20"/>
          <w:szCs w:val="20"/>
        </w:rPr>
        <w:t xml:space="preserve">per </w:t>
      </w:r>
      <w:r w:rsidR="00A5713F" w:rsidRPr="005355AD">
        <w:rPr>
          <w:rFonts w:ascii="Arial" w:hAnsi="Arial" w:cs="Arial"/>
          <w:color w:val="auto"/>
          <w:sz w:val="20"/>
          <w:szCs w:val="20"/>
        </w:rPr>
        <w:t>la fornitura</w:t>
      </w:r>
      <w:r w:rsidRPr="005355AD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A5713F" w:rsidRPr="005355AD">
        <w:rPr>
          <w:rFonts w:ascii="Arial" w:hAnsi="Arial" w:cs="Arial"/>
          <w:color w:val="auto"/>
          <w:sz w:val="20"/>
          <w:szCs w:val="20"/>
        </w:rPr>
        <w:t>a</w:t>
      </w:r>
      <w:r w:rsidRPr="005355AD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5355AD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5355AD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983C51" w:rsidRPr="005355AD">
        <w:rPr>
          <w:rFonts w:ascii="Arial" w:hAnsi="Arial" w:cs="Arial"/>
          <w:color w:val="auto"/>
          <w:sz w:val="20"/>
          <w:szCs w:val="20"/>
        </w:rPr>
        <w:t>2.300</w:t>
      </w:r>
      <w:r w:rsidR="00A5713F" w:rsidRPr="005355AD">
        <w:rPr>
          <w:rFonts w:ascii="Arial" w:hAnsi="Arial" w:cs="Arial"/>
          <w:color w:val="auto"/>
          <w:sz w:val="20"/>
          <w:szCs w:val="20"/>
        </w:rPr>
        <w:t>,00</w:t>
      </w:r>
      <w:r w:rsidRPr="005355AD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5355AD">
        <w:rPr>
          <w:rFonts w:ascii="Arial" w:hAnsi="Arial" w:cs="Arial"/>
          <w:color w:val="auto"/>
          <w:sz w:val="20"/>
          <w:szCs w:val="20"/>
        </w:rPr>
        <w:t xml:space="preserve">al </w:t>
      </w:r>
      <w:r w:rsidRPr="005355AD">
        <w:rPr>
          <w:rFonts w:ascii="Arial" w:hAnsi="Arial" w:cs="Arial"/>
          <w:color w:val="auto"/>
          <w:sz w:val="20"/>
          <w:szCs w:val="20"/>
        </w:rPr>
        <w:t>22%</w:t>
      </w:r>
      <w:r w:rsidR="00765EF0" w:rsidRPr="005355AD">
        <w:rPr>
          <w:rFonts w:ascii="Arial" w:hAnsi="Arial" w:cs="Arial"/>
          <w:color w:val="auto"/>
          <w:sz w:val="20"/>
          <w:szCs w:val="20"/>
        </w:rPr>
        <w:t xml:space="preserve"> </w:t>
      </w:r>
      <w:r w:rsidR="00983C51" w:rsidRPr="005355AD">
        <w:rPr>
          <w:rFonts w:ascii="Arial" w:hAnsi="Arial" w:cs="Arial"/>
          <w:color w:val="auto"/>
          <w:sz w:val="20"/>
          <w:szCs w:val="20"/>
        </w:rPr>
        <w:t>inclusa</w:t>
      </w:r>
      <w:r w:rsidR="00BF4E26" w:rsidRPr="005355AD">
        <w:rPr>
          <w:rFonts w:ascii="Arial" w:hAnsi="Arial" w:cs="Arial"/>
          <w:color w:val="auto"/>
          <w:sz w:val="20"/>
          <w:szCs w:val="20"/>
        </w:rPr>
        <w:t>.</w:t>
      </w:r>
    </w:p>
    <w:p w:rsidR="00230306" w:rsidRPr="005355AD" w:rsidRDefault="003B3FEF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355AD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5355AD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5355AD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5355AD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5355AD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5355AD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5355AD">
        <w:rPr>
          <w:rFonts w:ascii="Arial" w:hAnsi="Arial" w:cs="Arial"/>
          <w:color w:val="auto"/>
          <w:sz w:val="20"/>
          <w:szCs w:val="20"/>
        </w:rPr>
        <w:t>.</w:t>
      </w:r>
    </w:p>
    <w:p w:rsidR="004A7599" w:rsidRPr="005355AD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5355AD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5355AD">
        <w:rPr>
          <w:rFonts w:ascii="Arial" w:hAnsi="Arial" w:cs="Arial"/>
          <w:color w:val="auto"/>
          <w:sz w:val="20"/>
          <w:szCs w:val="20"/>
        </w:rPr>
        <w:t>Oristano,</w:t>
      </w:r>
      <w:r w:rsidR="00F86734" w:rsidRPr="005355AD">
        <w:rPr>
          <w:rFonts w:ascii="Arial" w:hAnsi="Arial" w:cs="Arial"/>
          <w:color w:val="auto"/>
          <w:sz w:val="20"/>
          <w:szCs w:val="20"/>
        </w:rPr>
        <w:t xml:space="preserve"> </w:t>
      </w:r>
      <w:r w:rsidR="003B6EC5" w:rsidRPr="005355AD">
        <w:rPr>
          <w:rFonts w:ascii="Arial" w:hAnsi="Arial" w:cs="Arial"/>
          <w:color w:val="auto"/>
          <w:sz w:val="20"/>
          <w:szCs w:val="20"/>
        </w:rPr>
        <w:t>11/01/2022</w:t>
      </w:r>
      <w:r w:rsidR="00F86734" w:rsidRPr="005355AD">
        <w:rPr>
          <w:rFonts w:ascii="Arial" w:hAnsi="Arial" w:cs="Arial"/>
          <w:color w:val="auto"/>
          <w:sz w:val="20"/>
          <w:szCs w:val="20"/>
        </w:rPr>
        <w:tab/>
      </w:r>
      <w:r w:rsidR="00F86734" w:rsidRPr="005355AD">
        <w:rPr>
          <w:rFonts w:ascii="Arial" w:hAnsi="Arial" w:cs="Arial"/>
          <w:color w:val="auto"/>
          <w:sz w:val="20"/>
          <w:szCs w:val="20"/>
        </w:rPr>
        <w:tab/>
      </w:r>
      <w:r w:rsidR="00F86734" w:rsidRPr="005355AD">
        <w:rPr>
          <w:rFonts w:ascii="Arial" w:hAnsi="Arial" w:cs="Arial"/>
          <w:color w:val="auto"/>
          <w:sz w:val="20"/>
          <w:szCs w:val="20"/>
        </w:rPr>
        <w:tab/>
      </w:r>
      <w:r w:rsidR="00F86734" w:rsidRPr="005355AD">
        <w:rPr>
          <w:rFonts w:ascii="Arial" w:hAnsi="Arial" w:cs="Arial"/>
          <w:color w:val="auto"/>
          <w:sz w:val="20"/>
          <w:szCs w:val="20"/>
        </w:rPr>
        <w:tab/>
      </w:r>
      <w:r w:rsidR="00F86734" w:rsidRPr="005355AD">
        <w:rPr>
          <w:rFonts w:ascii="Arial" w:hAnsi="Arial" w:cs="Arial"/>
          <w:color w:val="auto"/>
          <w:sz w:val="20"/>
          <w:szCs w:val="20"/>
        </w:rPr>
        <w:tab/>
      </w:r>
      <w:r w:rsidR="00F86734" w:rsidRPr="005355AD">
        <w:rPr>
          <w:rFonts w:ascii="Arial" w:hAnsi="Arial" w:cs="Arial"/>
          <w:color w:val="auto"/>
          <w:sz w:val="20"/>
          <w:szCs w:val="20"/>
        </w:rPr>
        <w:tab/>
      </w:r>
      <w:r w:rsidR="00F86734" w:rsidRPr="005355AD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Pr="005355AD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5355AD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5355AD">
        <w:rPr>
          <w:rFonts w:ascii="Arial" w:hAnsi="Arial" w:cs="Arial"/>
          <w:color w:val="auto"/>
          <w:sz w:val="20"/>
          <w:szCs w:val="20"/>
        </w:rPr>
        <w:tab/>
      </w:r>
      <w:r w:rsidRPr="005355AD">
        <w:rPr>
          <w:rFonts w:ascii="Arial" w:hAnsi="Arial" w:cs="Arial"/>
          <w:color w:val="auto"/>
          <w:sz w:val="20"/>
          <w:szCs w:val="20"/>
        </w:rPr>
        <w:tab/>
      </w:r>
      <w:r w:rsidRPr="005355AD">
        <w:rPr>
          <w:rFonts w:ascii="Arial" w:hAnsi="Arial" w:cs="Arial"/>
          <w:color w:val="auto"/>
          <w:sz w:val="20"/>
          <w:szCs w:val="20"/>
        </w:rPr>
        <w:tab/>
      </w:r>
      <w:r w:rsidRPr="005355AD">
        <w:rPr>
          <w:rFonts w:ascii="Arial" w:hAnsi="Arial" w:cs="Arial"/>
          <w:color w:val="auto"/>
          <w:sz w:val="20"/>
          <w:szCs w:val="20"/>
        </w:rPr>
        <w:tab/>
      </w:r>
      <w:r w:rsidRPr="005355AD">
        <w:rPr>
          <w:rFonts w:ascii="Arial" w:hAnsi="Arial" w:cs="Arial"/>
          <w:color w:val="auto"/>
          <w:sz w:val="20"/>
          <w:szCs w:val="20"/>
        </w:rPr>
        <w:tab/>
      </w:r>
      <w:r w:rsidRPr="005355AD">
        <w:rPr>
          <w:rFonts w:ascii="Arial" w:hAnsi="Arial" w:cs="Arial"/>
          <w:color w:val="auto"/>
          <w:sz w:val="20"/>
          <w:szCs w:val="20"/>
        </w:rPr>
        <w:tab/>
      </w:r>
      <w:r w:rsidRPr="005355AD">
        <w:rPr>
          <w:rFonts w:ascii="Arial" w:hAnsi="Arial" w:cs="Arial"/>
          <w:color w:val="auto"/>
          <w:sz w:val="20"/>
          <w:szCs w:val="20"/>
        </w:rPr>
        <w:tab/>
      </w:r>
      <w:r w:rsidRPr="005355AD">
        <w:rPr>
          <w:rFonts w:ascii="Arial" w:hAnsi="Arial" w:cs="Arial"/>
          <w:color w:val="auto"/>
          <w:sz w:val="20"/>
          <w:szCs w:val="20"/>
        </w:rPr>
        <w:tab/>
      </w:r>
      <w:r w:rsidRPr="005355AD">
        <w:rPr>
          <w:rFonts w:ascii="Arial" w:hAnsi="Arial" w:cs="Arial"/>
          <w:color w:val="auto"/>
          <w:sz w:val="20"/>
          <w:szCs w:val="20"/>
        </w:rPr>
        <w:tab/>
        <w:t xml:space="preserve">      Dott. Alessio </w:t>
      </w:r>
      <w:proofErr w:type="spellStart"/>
      <w:r w:rsidRPr="005355AD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5355AD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7D" w:rsidRDefault="00450C7D" w:rsidP="00723DAC">
      <w:pPr>
        <w:spacing w:after="0" w:line="240" w:lineRule="auto"/>
      </w:pPr>
      <w:r>
        <w:separator/>
      </w:r>
    </w:p>
  </w:endnote>
  <w:endnote w:type="continuationSeparator" w:id="0">
    <w:p w:rsidR="00450C7D" w:rsidRDefault="00450C7D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7D" w:rsidRDefault="00450C7D" w:rsidP="00723DAC">
      <w:pPr>
        <w:spacing w:after="0" w:line="240" w:lineRule="auto"/>
      </w:pPr>
      <w:r>
        <w:separator/>
      </w:r>
    </w:p>
  </w:footnote>
  <w:footnote w:type="continuationSeparator" w:id="0">
    <w:p w:rsidR="00450C7D" w:rsidRDefault="00450C7D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1345"/>
    <w:rsid w:val="0000465D"/>
    <w:rsid w:val="00014C3B"/>
    <w:rsid w:val="000278CB"/>
    <w:rsid w:val="00036DD8"/>
    <w:rsid w:val="00062225"/>
    <w:rsid w:val="000651A5"/>
    <w:rsid w:val="00182AA4"/>
    <w:rsid w:val="00193A28"/>
    <w:rsid w:val="00195B18"/>
    <w:rsid w:val="001A10B9"/>
    <w:rsid w:val="001A3BD8"/>
    <w:rsid w:val="001C1B07"/>
    <w:rsid w:val="001F52D5"/>
    <w:rsid w:val="0022660B"/>
    <w:rsid w:val="00230306"/>
    <w:rsid w:val="00235368"/>
    <w:rsid w:val="00251834"/>
    <w:rsid w:val="002553F7"/>
    <w:rsid w:val="002D00BA"/>
    <w:rsid w:val="002F1565"/>
    <w:rsid w:val="0031703C"/>
    <w:rsid w:val="003250A5"/>
    <w:rsid w:val="00335540"/>
    <w:rsid w:val="00357BDD"/>
    <w:rsid w:val="003675D7"/>
    <w:rsid w:val="00376536"/>
    <w:rsid w:val="00384A20"/>
    <w:rsid w:val="00397129"/>
    <w:rsid w:val="003B3FEF"/>
    <w:rsid w:val="003B6EC5"/>
    <w:rsid w:val="003C5DE3"/>
    <w:rsid w:val="00430EE9"/>
    <w:rsid w:val="00450C7D"/>
    <w:rsid w:val="0048250A"/>
    <w:rsid w:val="004A4283"/>
    <w:rsid w:val="004A555C"/>
    <w:rsid w:val="004A7599"/>
    <w:rsid w:val="004C2504"/>
    <w:rsid w:val="004C4CAB"/>
    <w:rsid w:val="00515357"/>
    <w:rsid w:val="005355AD"/>
    <w:rsid w:val="00550FF9"/>
    <w:rsid w:val="005729A4"/>
    <w:rsid w:val="005B3069"/>
    <w:rsid w:val="005C6D78"/>
    <w:rsid w:val="005D3806"/>
    <w:rsid w:val="006018B9"/>
    <w:rsid w:val="00610864"/>
    <w:rsid w:val="00626625"/>
    <w:rsid w:val="006464BC"/>
    <w:rsid w:val="00654F8E"/>
    <w:rsid w:val="006608AA"/>
    <w:rsid w:val="00664A4A"/>
    <w:rsid w:val="006806BE"/>
    <w:rsid w:val="006F7EEE"/>
    <w:rsid w:val="00707D33"/>
    <w:rsid w:val="00723DAC"/>
    <w:rsid w:val="00765EF0"/>
    <w:rsid w:val="00776B10"/>
    <w:rsid w:val="00795781"/>
    <w:rsid w:val="007A69EB"/>
    <w:rsid w:val="007C4610"/>
    <w:rsid w:val="007F4D8E"/>
    <w:rsid w:val="007F57E9"/>
    <w:rsid w:val="008268D6"/>
    <w:rsid w:val="00861B89"/>
    <w:rsid w:val="00871481"/>
    <w:rsid w:val="00875C9A"/>
    <w:rsid w:val="008B2897"/>
    <w:rsid w:val="008C2C98"/>
    <w:rsid w:val="008D44EA"/>
    <w:rsid w:val="008E304F"/>
    <w:rsid w:val="0090162D"/>
    <w:rsid w:val="0090165C"/>
    <w:rsid w:val="00912B50"/>
    <w:rsid w:val="00946444"/>
    <w:rsid w:val="00983C51"/>
    <w:rsid w:val="00986791"/>
    <w:rsid w:val="009B5EC4"/>
    <w:rsid w:val="00A17A5C"/>
    <w:rsid w:val="00A5713F"/>
    <w:rsid w:val="00AE0E21"/>
    <w:rsid w:val="00AF3C8A"/>
    <w:rsid w:val="00B11480"/>
    <w:rsid w:val="00B15E48"/>
    <w:rsid w:val="00B3487A"/>
    <w:rsid w:val="00B42194"/>
    <w:rsid w:val="00B669F6"/>
    <w:rsid w:val="00B67B92"/>
    <w:rsid w:val="00B92517"/>
    <w:rsid w:val="00BE5EE4"/>
    <w:rsid w:val="00BF4E26"/>
    <w:rsid w:val="00C54FF0"/>
    <w:rsid w:val="00C614D6"/>
    <w:rsid w:val="00C862EC"/>
    <w:rsid w:val="00C93BF5"/>
    <w:rsid w:val="00C95D23"/>
    <w:rsid w:val="00CC16A3"/>
    <w:rsid w:val="00CC1E65"/>
    <w:rsid w:val="00CC7110"/>
    <w:rsid w:val="00CD0291"/>
    <w:rsid w:val="00CD7F22"/>
    <w:rsid w:val="00CE45D4"/>
    <w:rsid w:val="00CF6D0F"/>
    <w:rsid w:val="00CF7C58"/>
    <w:rsid w:val="00D12969"/>
    <w:rsid w:val="00D130A9"/>
    <w:rsid w:val="00D1753E"/>
    <w:rsid w:val="00D65C4C"/>
    <w:rsid w:val="00D75E4D"/>
    <w:rsid w:val="00D859DE"/>
    <w:rsid w:val="00D96E88"/>
    <w:rsid w:val="00DC5252"/>
    <w:rsid w:val="00DE5454"/>
    <w:rsid w:val="00E42A4F"/>
    <w:rsid w:val="00EB00DE"/>
    <w:rsid w:val="00EF349B"/>
    <w:rsid w:val="00F0208B"/>
    <w:rsid w:val="00F40A3C"/>
    <w:rsid w:val="00F86734"/>
    <w:rsid w:val="00F86AEF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D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5</cp:revision>
  <cp:lastPrinted>2019-11-27T09:26:00Z</cp:lastPrinted>
  <dcterms:created xsi:type="dcterms:W3CDTF">2022-03-24T11:26:00Z</dcterms:created>
  <dcterms:modified xsi:type="dcterms:W3CDTF">2022-04-21T07:28:00Z</dcterms:modified>
</cp:coreProperties>
</file>