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A20" w:rsidRPr="006E4E5C" w:rsidRDefault="00D90E3B" w:rsidP="003B3FEF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6E4E5C">
        <w:rPr>
          <w:rFonts w:ascii="Arial" w:hAnsi="Arial" w:cs="Arial"/>
          <w:b/>
          <w:sz w:val="20"/>
          <w:szCs w:val="20"/>
        </w:rPr>
        <w:t>Determina dell’Amminist</w:t>
      </w:r>
      <w:r w:rsidR="00643F13" w:rsidRPr="006E4E5C">
        <w:rPr>
          <w:rFonts w:ascii="Arial" w:hAnsi="Arial" w:cs="Arial"/>
          <w:b/>
          <w:sz w:val="20"/>
          <w:szCs w:val="20"/>
        </w:rPr>
        <w:t>r</w:t>
      </w:r>
      <w:r w:rsidRPr="006E4E5C">
        <w:rPr>
          <w:rFonts w:ascii="Arial" w:hAnsi="Arial" w:cs="Arial"/>
          <w:b/>
          <w:sz w:val="20"/>
          <w:szCs w:val="20"/>
        </w:rPr>
        <w:t>atore Unico</w:t>
      </w:r>
      <w:r w:rsidR="00FC0187" w:rsidRPr="006E4E5C">
        <w:rPr>
          <w:rFonts w:ascii="Arial" w:hAnsi="Arial" w:cs="Arial"/>
          <w:b/>
          <w:sz w:val="20"/>
          <w:szCs w:val="20"/>
        </w:rPr>
        <w:t xml:space="preserve"> </w:t>
      </w:r>
      <w:r w:rsidR="006E4E5C" w:rsidRPr="006E4E5C">
        <w:rPr>
          <w:rFonts w:ascii="Arial" w:hAnsi="Arial" w:cs="Arial"/>
          <w:b/>
          <w:sz w:val="20"/>
          <w:szCs w:val="20"/>
        </w:rPr>
        <w:t xml:space="preserve">n. </w:t>
      </w:r>
      <w:r w:rsidR="00FC0187" w:rsidRPr="006E4E5C">
        <w:rPr>
          <w:rFonts w:ascii="Arial" w:hAnsi="Arial" w:cs="Arial"/>
          <w:b/>
          <w:sz w:val="20"/>
          <w:szCs w:val="20"/>
        </w:rPr>
        <w:t>43/2022</w:t>
      </w:r>
    </w:p>
    <w:p w:rsidR="00D90E3B" w:rsidRPr="006E4E5C" w:rsidRDefault="00D90E3B" w:rsidP="003B3FEF">
      <w:pPr>
        <w:spacing w:after="120"/>
        <w:jc w:val="center"/>
        <w:rPr>
          <w:rFonts w:ascii="Arial" w:hAnsi="Arial" w:cs="Arial"/>
          <w:b/>
          <w:sz w:val="20"/>
          <w:szCs w:val="20"/>
        </w:rPr>
      </w:pPr>
    </w:p>
    <w:p w:rsidR="00D90E3B" w:rsidRPr="006E4E5C" w:rsidRDefault="00F54CDD" w:rsidP="005C1897">
      <w:pPr>
        <w:spacing w:after="120"/>
        <w:ind w:left="851" w:hanging="851"/>
        <w:jc w:val="both"/>
        <w:rPr>
          <w:rFonts w:ascii="Arial" w:hAnsi="Arial" w:cs="Arial"/>
          <w:b/>
          <w:bCs/>
          <w:sz w:val="20"/>
          <w:szCs w:val="20"/>
        </w:rPr>
      </w:pPr>
      <w:r w:rsidRPr="006E4E5C">
        <w:rPr>
          <w:rFonts w:ascii="Arial" w:hAnsi="Arial" w:cs="Arial"/>
          <w:b/>
          <w:sz w:val="20"/>
          <w:szCs w:val="20"/>
        </w:rPr>
        <w:t xml:space="preserve">Oggetto: </w:t>
      </w:r>
      <w:r w:rsidR="00723DAC" w:rsidRPr="006E4E5C">
        <w:rPr>
          <w:rFonts w:ascii="Arial" w:hAnsi="Arial" w:cs="Arial"/>
          <w:b/>
          <w:sz w:val="20"/>
          <w:szCs w:val="20"/>
        </w:rPr>
        <w:t xml:space="preserve">affidamento diretto ai sensi dell’art. 36, comma 2, lettera a) del D. </w:t>
      </w:r>
      <w:proofErr w:type="spellStart"/>
      <w:r w:rsidR="00723DAC" w:rsidRPr="006E4E5C">
        <w:rPr>
          <w:rFonts w:ascii="Arial" w:hAnsi="Arial" w:cs="Arial"/>
          <w:b/>
          <w:sz w:val="20"/>
          <w:szCs w:val="20"/>
        </w:rPr>
        <w:t>Lgs</w:t>
      </w:r>
      <w:proofErr w:type="spellEnd"/>
      <w:r w:rsidR="00723DAC" w:rsidRPr="006E4E5C">
        <w:rPr>
          <w:rFonts w:ascii="Arial" w:hAnsi="Arial" w:cs="Arial"/>
          <w:b/>
          <w:sz w:val="20"/>
          <w:szCs w:val="20"/>
        </w:rPr>
        <w:t xml:space="preserve"> 50/2016 </w:t>
      </w:r>
      <w:r w:rsidR="005455D9" w:rsidRPr="006E4E5C">
        <w:rPr>
          <w:rFonts w:ascii="Arial" w:hAnsi="Arial" w:cs="Arial"/>
          <w:b/>
          <w:sz w:val="20"/>
          <w:szCs w:val="20"/>
        </w:rPr>
        <w:t xml:space="preserve">per </w:t>
      </w:r>
      <w:r w:rsidR="005C1897" w:rsidRPr="006E4E5C">
        <w:rPr>
          <w:rFonts w:ascii="Arial" w:hAnsi="Arial" w:cs="Arial"/>
          <w:b/>
          <w:sz w:val="20"/>
          <w:szCs w:val="20"/>
        </w:rPr>
        <w:t xml:space="preserve">il servizio di </w:t>
      </w:r>
      <w:r w:rsidR="00FC0187" w:rsidRPr="006E4E5C">
        <w:rPr>
          <w:rFonts w:ascii="Arial" w:hAnsi="Arial" w:cs="Arial"/>
          <w:b/>
          <w:sz w:val="20"/>
          <w:szCs w:val="20"/>
        </w:rPr>
        <w:t>"</w:t>
      </w:r>
      <w:proofErr w:type="spellStart"/>
      <w:r w:rsidR="00FC0187" w:rsidRPr="006E4E5C">
        <w:rPr>
          <w:rFonts w:ascii="Arial" w:hAnsi="Arial" w:cs="Arial"/>
          <w:b/>
          <w:sz w:val="20"/>
          <w:szCs w:val="20"/>
        </w:rPr>
        <w:t>G</w:t>
      </w:r>
      <w:r w:rsidR="003144C8" w:rsidRPr="006E4E5C">
        <w:rPr>
          <w:rFonts w:ascii="Arial" w:hAnsi="Arial" w:cs="Arial"/>
          <w:b/>
          <w:sz w:val="20"/>
          <w:szCs w:val="20"/>
        </w:rPr>
        <w:t>eolocalizzazione</w:t>
      </w:r>
      <w:proofErr w:type="spellEnd"/>
      <w:r w:rsidR="003144C8" w:rsidRPr="006E4E5C">
        <w:rPr>
          <w:rFonts w:ascii="Arial" w:hAnsi="Arial" w:cs="Arial"/>
          <w:b/>
          <w:sz w:val="20"/>
          <w:szCs w:val="20"/>
        </w:rPr>
        <w:t xml:space="preserve"> satellitare </w:t>
      </w:r>
      <w:r w:rsidR="008D68A1" w:rsidRPr="006E4E5C">
        <w:rPr>
          <w:rFonts w:ascii="Arial" w:hAnsi="Arial" w:cs="Arial"/>
          <w:b/>
          <w:sz w:val="20"/>
          <w:szCs w:val="20"/>
        </w:rPr>
        <w:t xml:space="preserve">del parco macchine aziendale, compresa applicazione su dispositivo mobile e accesso alla piattaforma da </w:t>
      </w:r>
      <w:proofErr w:type="spellStart"/>
      <w:r w:rsidR="008D68A1" w:rsidRPr="006E4E5C">
        <w:rPr>
          <w:rFonts w:ascii="Arial" w:hAnsi="Arial" w:cs="Arial"/>
          <w:b/>
          <w:sz w:val="20"/>
          <w:szCs w:val="20"/>
        </w:rPr>
        <w:t>pc</w:t>
      </w:r>
      <w:proofErr w:type="spellEnd"/>
      <w:r w:rsidR="008D68A1" w:rsidRPr="006E4E5C">
        <w:rPr>
          <w:rFonts w:ascii="Arial" w:hAnsi="Arial" w:cs="Arial"/>
          <w:b/>
          <w:sz w:val="20"/>
          <w:szCs w:val="20"/>
        </w:rPr>
        <w:t xml:space="preserve">, formazione- assistenza e garanzia illimitata  </w:t>
      </w:r>
      <w:r w:rsidR="005455D9" w:rsidRPr="006E4E5C">
        <w:rPr>
          <w:rFonts w:ascii="Arial" w:hAnsi="Arial" w:cs="Arial"/>
          <w:b/>
          <w:sz w:val="20"/>
          <w:szCs w:val="20"/>
        </w:rPr>
        <w:t xml:space="preserve">alla ditta </w:t>
      </w:r>
      <w:proofErr w:type="spellStart"/>
      <w:r w:rsidR="00FE5C57" w:rsidRPr="006E4E5C">
        <w:rPr>
          <w:rFonts w:ascii="Arial" w:hAnsi="Arial" w:cs="Arial"/>
          <w:b/>
          <w:sz w:val="20"/>
          <w:szCs w:val="20"/>
        </w:rPr>
        <w:t>SafeFleet</w:t>
      </w:r>
      <w:proofErr w:type="spellEnd"/>
      <w:r w:rsidR="005455D9" w:rsidRPr="006E4E5C">
        <w:rPr>
          <w:rFonts w:ascii="Arial" w:hAnsi="Arial" w:cs="Arial"/>
          <w:b/>
          <w:sz w:val="20"/>
          <w:szCs w:val="20"/>
        </w:rPr>
        <w:t xml:space="preserve"> srl </w:t>
      </w:r>
      <w:r w:rsidR="00B669F6" w:rsidRPr="006E4E5C">
        <w:rPr>
          <w:rFonts w:ascii="Arial" w:hAnsi="Arial" w:cs="Arial"/>
          <w:b/>
          <w:sz w:val="20"/>
          <w:szCs w:val="20"/>
        </w:rPr>
        <w:t xml:space="preserve">- CIG </w:t>
      </w:r>
      <w:r w:rsidR="005C1897" w:rsidRPr="006E4E5C">
        <w:rPr>
          <w:rStyle w:val="Enfasigrassetto"/>
          <w:rFonts w:ascii="Arial" w:hAnsi="Arial" w:cs="Arial"/>
          <w:sz w:val="20"/>
          <w:szCs w:val="20"/>
        </w:rPr>
        <w:t>ZBE36B73C6</w:t>
      </w:r>
      <w:r w:rsidR="00FC0187" w:rsidRPr="006E4E5C">
        <w:rPr>
          <w:rStyle w:val="Enfasigrassetto"/>
          <w:rFonts w:ascii="Arial" w:hAnsi="Arial" w:cs="Arial"/>
          <w:sz w:val="20"/>
          <w:szCs w:val="20"/>
        </w:rPr>
        <w:t>"</w:t>
      </w:r>
    </w:p>
    <w:p w:rsidR="00792D5D" w:rsidRPr="006E4E5C" w:rsidRDefault="005C1897" w:rsidP="00827FA7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6E4E5C">
        <w:rPr>
          <w:rFonts w:ascii="Arial" w:hAnsi="Arial" w:cs="Arial"/>
          <w:b/>
          <w:sz w:val="20"/>
          <w:szCs w:val="20"/>
        </w:rPr>
        <w:t xml:space="preserve">Richiamata </w:t>
      </w:r>
      <w:r w:rsidRPr="006E4E5C">
        <w:rPr>
          <w:rFonts w:ascii="Arial" w:hAnsi="Arial" w:cs="Arial"/>
          <w:sz w:val="20"/>
          <w:szCs w:val="20"/>
        </w:rPr>
        <w:t>integralmente la determinazione n.21 del 02.04.2020</w:t>
      </w:r>
      <w:r w:rsidR="00FC0187" w:rsidRPr="006E4E5C">
        <w:rPr>
          <w:rFonts w:ascii="Arial" w:hAnsi="Arial" w:cs="Arial"/>
          <w:sz w:val="20"/>
          <w:szCs w:val="20"/>
        </w:rPr>
        <w:t>;</w:t>
      </w:r>
    </w:p>
    <w:p w:rsidR="00FE5C57" w:rsidRPr="006E4E5C" w:rsidRDefault="00126C58" w:rsidP="00FE5C57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6E4E5C">
        <w:rPr>
          <w:rFonts w:ascii="Arial" w:hAnsi="Arial" w:cs="Arial"/>
          <w:b/>
          <w:sz w:val="20"/>
          <w:szCs w:val="20"/>
        </w:rPr>
        <w:t>Ravvisata</w:t>
      </w:r>
      <w:r w:rsidR="00413206" w:rsidRPr="006E4E5C">
        <w:rPr>
          <w:rFonts w:ascii="Arial" w:hAnsi="Arial" w:cs="Arial"/>
          <w:sz w:val="20"/>
          <w:szCs w:val="20"/>
        </w:rPr>
        <w:t xml:space="preserve"> la necessità</w:t>
      </w:r>
      <w:r w:rsidR="00FD7FBE" w:rsidRPr="006E4E5C">
        <w:rPr>
          <w:rFonts w:ascii="Arial" w:hAnsi="Arial" w:cs="Arial"/>
          <w:sz w:val="20"/>
          <w:szCs w:val="20"/>
        </w:rPr>
        <w:t xml:space="preserve"> </w:t>
      </w:r>
      <w:r w:rsidR="005C1897" w:rsidRPr="006E4E5C">
        <w:rPr>
          <w:rFonts w:ascii="Arial" w:hAnsi="Arial" w:cs="Arial"/>
          <w:sz w:val="20"/>
          <w:szCs w:val="20"/>
        </w:rPr>
        <w:t xml:space="preserve">di proseguire il servizio per la </w:t>
      </w:r>
      <w:proofErr w:type="spellStart"/>
      <w:r w:rsidR="005C1897" w:rsidRPr="006E4E5C">
        <w:rPr>
          <w:rFonts w:ascii="Arial" w:hAnsi="Arial" w:cs="Arial"/>
          <w:sz w:val="20"/>
          <w:szCs w:val="20"/>
        </w:rPr>
        <w:t>geolocalizzazione</w:t>
      </w:r>
      <w:proofErr w:type="spellEnd"/>
      <w:r w:rsidR="005C1897" w:rsidRPr="006E4E5C">
        <w:rPr>
          <w:rFonts w:ascii="Arial" w:hAnsi="Arial" w:cs="Arial"/>
          <w:sz w:val="20"/>
          <w:szCs w:val="20"/>
        </w:rPr>
        <w:t xml:space="preserve"> satellitare del parco macchine aziendale</w:t>
      </w:r>
      <w:r w:rsidR="00FC0187" w:rsidRPr="006E4E5C">
        <w:rPr>
          <w:rFonts w:ascii="Arial" w:hAnsi="Arial" w:cs="Arial"/>
          <w:sz w:val="20"/>
          <w:szCs w:val="20"/>
        </w:rPr>
        <w:t>;</w:t>
      </w:r>
    </w:p>
    <w:p w:rsidR="00827FA7" w:rsidRPr="006E4E5C" w:rsidRDefault="005D3806" w:rsidP="00827FA7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6E4E5C">
        <w:rPr>
          <w:rFonts w:ascii="Arial" w:hAnsi="Arial" w:cs="Arial"/>
          <w:b/>
          <w:sz w:val="20"/>
          <w:szCs w:val="20"/>
        </w:rPr>
        <w:t>Valutato</w:t>
      </w:r>
      <w:r w:rsidRPr="006E4E5C">
        <w:rPr>
          <w:rFonts w:ascii="Arial" w:hAnsi="Arial" w:cs="Arial"/>
          <w:sz w:val="20"/>
          <w:szCs w:val="20"/>
        </w:rPr>
        <w:t xml:space="preserve"> che </w:t>
      </w:r>
      <w:r w:rsidR="00AF3C8A" w:rsidRPr="006E4E5C">
        <w:rPr>
          <w:rFonts w:ascii="Arial" w:hAnsi="Arial" w:cs="Arial"/>
          <w:sz w:val="20"/>
          <w:szCs w:val="20"/>
        </w:rPr>
        <w:t xml:space="preserve">per ragioni di economicità e di non aggravio del procedimento si possa procedere ai sensi dell’art. 36 comma 2 lettera a) del D. </w:t>
      </w:r>
      <w:proofErr w:type="spellStart"/>
      <w:r w:rsidR="00AF3C8A" w:rsidRPr="006E4E5C">
        <w:rPr>
          <w:rFonts w:ascii="Arial" w:hAnsi="Arial" w:cs="Arial"/>
          <w:sz w:val="20"/>
          <w:szCs w:val="20"/>
        </w:rPr>
        <w:t>Lgs</w:t>
      </w:r>
      <w:proofErr w:type="spellEnd"/>
      <w:r w:rsidR="00AF3C8A" w:rsidRPr="006E4E5C">
        <w:rPr>
          <w:rFonts w:ascii="Arial" w:hAnsi="Arial" w:cs="Arial"/>
          <w:sz w:val="20"/>
          <w:szCs w:val="20"/>
        </w:rPr>
        <w:t xml:space="preserve"> 50/2016, il quale prevede che le stazioni appaltanti procedono all'affidamento di lavori, servizi e forniture di importo inferiore a 40.000</w:t>
      </w:r>
      <w:r w:rsidR="00DA60DA" w:rsidRPr="006E4E5C">
        <w:rPr>
          <w:rFonts w:ascii="Arial" w:hAnsi="Arial" w:cs="Arial"/>
          <w:sz w:val="20"/>
          <w:szCs w:val="20"/>
        </w:rPr>
        <w:t>,00</w:t>
      </w:r>
      <w:r w:rsidR="00AF3C8A" w:rsidRPr="006E4E5C">
        <w:rPr>
          <w:rFonts w:ascii="Arial" w:hAnsi="Arial" w:cs="Arial"/>
          <w:sz w:val="20"/>
          <w:szCs w:val="20"/>
        </w:rPr>
        <w:t xml:space="preserve"> euro, mediante affidamento diretto</w:t>
      </w:r>
      <w:r w:rsidR="00E42A4F" w:rsidRPr="006E4E5C">
        <w:rPr>
          <w:rFonts w:ascii="Arial" w:hAnsi="Arial" w:cs="Arial"/>
          <w:sz w:val="20"/>
          <w:szCs w:val="20"/>
        </w:rPr>
        <w:t xml:space="preserve"> anche senza previa consultazione di due o più operatori economici </w:t>
      </w:r>
      <w:r w:rsidR="00AF3C8A" w:rsidRPr="006E4E5C">
        <w:rPr>
          <w:rFonts w:ascii="Arial" w:hAnsi="Arial" w:cs="Arial"/>
          <w:sz w:val="20"/>
          <w:szCs w:val="20"/>
        </w:rPr>
        <w:t>o per i lavori in amministrazione diretta;</w:t>
      </w:r>
    </w:p>
    <w:p w:rsidR="00025A42" w:rsidRPr="006E4E5C" w:rsidRDefault="00025A42" w:rsidP="00827FA7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6E4E5C">
        <w:rPr>
          <w:rFonts w:ascii="Arial" w:hAnsi="Arial" w:cs="Arial"/>
          <w:b/>
          <w:sz w:val="20"/>
          <w:szCs w:val="20"/>
        </w:rPr>
        <w:t>Individuata</w:t>
      </w:r>
      <w:r w:rsidRPr="006E4E5C">
        <w:rPr>
          <w:rFonts w:ascii="Arial" w:hAnsi="Arial" w:cs="Arial"/>
          <w:sz w:val="20"/>
          <w:szCs w:val="20"/>
        </w:rPr>
        <w:t xml:space="preserve"> la ditta </w:t>
      </w:r>
      <w:proofErr w:type="spellStart"/>
      <w:r w:rsidRPr="006E4E5C">
        <w:rPr>
          <w:rFonts w:ascii="Arial" w:hAnsi="Arial" w:cs="Arial"/>
          <w:sz w:val="20"/>
          <w:szCs w:val="20"/>
        </w:rPr>
        <w:t>SafeFleet</w:t>
      </w:r>
      <w:proofErr w:type="spellEnd"/>
      <w:r w:rsidRPr="006E4E5C">
        <w:rPr>
          <w:rFonts w:ascii="Arial" w:hAnsi="Arial" w:cs="Arial"/>
          <w:sz w:val="20"/>
          <w:szCs w:val="20"/>
        </w:rPr>
        <w:t xml:space="preserve"> srl</w:t>
      </w:r>
      <w:r w:rsidR="008E699E" w:rsidRPr="006E4E5C">
        <w:rPr>
          <w:rFonts w:ascii="Arial" w:hAnsi="Arial" w:cs="Arial"/>
          <w:sz w:val="20"/>
          <w:szCs w:val="20"/>
        </w:rPr>
        <w:t xml:space="preserve"> </w:t>
      </w:r>
      <w:r w:rsidRPr="006E4E5C">
        <w:rPr>
          <w:rFonts w:ascii="Arial" w:hAnsi="Arial" w:cs="Arial"/>
          <w:sz w:val="20"/>
          <w:szCs w:val="20"/>
        </w:rPr>
        <w:t xml:space="preserve"> Via Marsala,12 – </w:t>
      </w:r>
      <w:r w:rsidR="008E699E" w:rsidRPr="006E4E5C">
        <w:rPr>
          <w:rFonts w:ascii="Arial" w:hAnsi="Arial" w:cs="Arial"/>
          <w:sz w:val="20"/>
          <w:szCs w:val="20"/>
        </w:rPr>
        <w:t xml:space="preserve">60121 </w:t>
      </w:r>
      <w:r w:rsidRPr="006E4E5C">
        <w:rPr>
          <w:rFonts w:ascii="Arial" w:hAnsi="Arial" w:cs="Arial"/>
          <w:sz w:val="20"/>
          <w:szCs w:val="20"/>
        </w:rPr>
        <w:t xml:space="preserve">Ancona </w:t>
      </w:r>
      <w:r w:rsidR="008E699E" w:rsidRPr="006E4E5C">
        <w:rPr>
          <w:rFonts w:ascii="Arial" w:hAnsi="Arial" w:cs="Arial"/>
          <w:sz w:val="20"/>
          <w:szCs w:val="20"/>
        </w:rPr>
        <w:t>P/Iva 02551120427</w:t>
      </w:r>
      <w:r w:rsidRPr="006E4E5C">
        <w:rPr>
          <w:rFonts w:ascii="Arial" w:hAnsi="Arial" w:cs="Arial"/>
          <w:sz w:val="20"/>
          <w:szCs w:val="20"/>
        </w:rPr>
        <w:t xml:space="preserve"> quale soggetto idoneo con cui procedere all’affidamento diretto in ragione della qualità e convenienza sul mercato;</w:t>
      </w:r>
    </w:p>
    <w:p w:rsidR="00413206" w:rsidRPr="006E4E5C" w:rsidRDefault="00025A42" w:rsidP="005C608A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6E4E5C">
        <w:rPr>
          <w:rFonts w:ascii="Arial" w:hAnsi="Arial" w:cs="Arial"/>
          <w:b/>
          <w:sz w:val="20"/>
          <w:szCs w:val="20"/>
        </w:rPr>
        <w:t>Vista</w:t>
      </w:r>
      <w:r w:rsidR="005C608A" w:rsidRPr="006E4E5C">
        <w:rPr>
          <w:rFonts w:ascii="Arial" w:hAnsi="Arial" w:cs="Arial"/>
          <w:sz w:val="20"/>
          <w:szCs w:val="20"/>
        </w:rPr>
        <w:t xml:space="preserve"> </w:t>
      </w:r>
      <w:r w:rsidRPr="006E4E5C">
        <w:rPr>
          <w:rFonts w:ascii="Arial" w:hAnsi="Arial" w:cs="Arial"/>
          <w:sz w:val="20"/>
          <w:szCs w:val="20"/>
        </w:rPr>
        <w:t>l’</w:t>
      </w:r>
      <w:r w:rsidR="00830576" w:rsidRPr="006E4E5C">
        <w:rPr>
          <w:rFonts w:ascii="Arial" w:hAnsi="Arial" w:cs="Arial"/>
          <w:sz w:val="20"/>
          <w:szCs w:val="20"/>
        </w:rPr>
        <w:t xml:space="preserve">offerta economica </w:t>
      </w:r>
      <w:proofErr w:type="spellStart"/>
      <w:r w:rsidRPr="006E4E5C">
        <w:rPr>
          <w:rFonts w:ascii="Arial" w:hAnsi="Arial" w:cs="Arial"/>
          <w:sz w:val="20"/>
          <w:szCs w:val="20"/>
        </w:rPr>
        <w:t>prot</w:t>
      </w:r>
      <w:proofErr w:type="spellEnd"/>
      <w:r w:rsidRPr="006E4E5C">
        <w:rPr>
          <w:rFonts w:ascii="Arial" w:hAnsi="Arial" w:cs="Arial"/>
          <w:sz w:val="20"/>
          <w:szCs w:val="20"/>
        </w:rPr>
        <w:t>.</w:t>
      </w:r>
      <w:r w:rsidR="00744CE9">
        <w:rPr>
          <w:rFonts w:ascii="Arial" w:hAnsi="Arial" w:cs="Arial"/>
          <w:sz w:val="20"/>
          <w:szCs w:val="20"/>
        </w:rPr>
        <w:t xml:space="preserve"> </w:t>
      </w:r>
      <w:r w:rsidRPr="006E4E5C">
        <w:rPr>
          <w:rFonts w:ascii="Arial" w:hAnsi="Arial" w:cs="Arial"/>
          <w:sz w:val="20"/>
          <w:szCs w:val="20"/>
        </w:rPr>
        <w:t>n.33 del 25.3.2020 della ditta</w:t>
      </w:r>
      <w:r w:rsidR="008E699E" w:rsidRPr="006E4E5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E699E" w:rsidRPr="006E4E5C">
        <w:rPr>
          <w:rFonts w:ascii="Arial" w:hAnsi="Arial" w:cs="Arial"/>
          <w:sz w:val="20"/>
          <w:szCs w:val="20"/>
        </w:rPr>
        <w:t>SafeFleet</w:t>
      </w:r>
      <w:proofErr w:type="spellEnd"/>
      <w:r w:rsidR="008E699E" w:rsidRPr="006E4E5C">
        <w:rPr>
          <w:rFonts w:ascii="Arial" w:hAnsi="Arial" w:cs="Arial"/>
          <w:sz w:val="20"/>
          <w:szCs w:val="20"/>
        </w:rPr>
        <w:t xml:space="preserve"> srl  Via Marsala,12 – 60121 Ancona P/Iva 02551120427 </w:t>
      </w:r>
      <w:r w:rsidR="00830576" w:rsidRPr="006E4E5C">
        <w:rPr>
          <w:rFonts w:ascii="Arial" w:hAnsi="Arial" w:cs="Arial"/>
          <w:sz w:val="20"/>
          <w:szCs w:val="20"/>
        </w:rPr>
        <w:t>per la fornitura</w:t>
      </w:r>
      <w:r w:rsidR="00413206" w:rsidRPr="006E4E5C">
        <w:rPr>
          <w:rFonts w:ascii="Arial" w:hAnsi="Arial" w:cs="Arial"/>
          <w:sz w:val="20"/>
          <w:szCs w:val="20"/>
        </w:rPr>
        <w:t xml:space="preserve"> di 19 dispositivi </w:t>
      </w:r>
      <w:proofErr w:type="spellStart"/>
      <w:r w:rsidR="00413206" w:rsidRPr="006E4E5C">
        <w:rPr>
          <w:rFonts w:ascii="Arial" w:hAnsi="Arial" w:cs="Arial"/>
          <w:sz w:val="20"/>
          <w:szCs w:val="20"/>
        </w:rPr>
        <w:t>gps</w:t>
      </w:r>
      <w:proofErr w:type="spellEnd"/>
      <w:r w:rsidR="00413206" w:rsidRPr="006E4E5C">
        <w:rPr>
          <w:rFonts w:ascii="Arial" w:hAnsi="Arial" w:cs="Arial"/>
          <w:sz w:val="20"/>
          <w:szCs w:val="20"/>
        </w:rPr>
        <w:t xml:space="preserve"> per la </w:t>
      </w:r>
      <w:proofErr w:type="spellStart"/>
      <w:r w:rsidR="00413206" w:rsidRPr="006E4E5C">
        <w:rPr>
          <w:rFonts w:ascii="Arial" w:hAnsi="Arial" w:cs="Arial"/>
          <w:sz w:val="20"/>
          <w:szCs w:val="20"/>
        </w:rPr>
        <w:t>geolocalizzazione</w:t>
      </w:r>
      <w:proofErr w:type="spellEnd"/>
      <w:r w:rsidR="00413206" w:rsidRPr="006E4E5C">
        <w:rPr>
          <w:rFonts w:ascii="Arial" w:hAnsi="Arial" w:cs="Arial"/>
          <w:sz w:val="20"/>
          <w:szCs w:val="20"/>
        </w:rPr>
        <w:t xml:space="preserve"> satellitare del parco macchine aziendale, compresa applicazione su dispositivo mobile e accesso alla piattaforma da </w:t>
      </w:r>
      <w:proofErr w:type="spellStart"/>
      <w:r w:rsidR="00413206" w:rsidRPr="006E4E5C">
        <w:rPr>
          <w:rFonts w:ascii="Arial" w:hAnsi="Arial" w:cs="Arial"/>
          <w:sz w:val="20"/>
          <w:szCs w:val="20"/>
        </w:rPr>
        <w:t>pc</w:t>
      </w:r>
      <w:proofErr w:type="spellEnd"/>
      <w:r w:rsidR="00413206" w:rsidRPr="006E4E5C">
        <w:rPr>
          <w:rFonts w:ascii="Arial" w:hAnsi="Arial" w:cs="Arial"/>
          <w:sz w:val="20"/>
          <w:szCs w:val="20"/>
        </w:rPr>
        <w:t>, formazione- assistenza e garanzia illimita</w:t>
      </w:r>
      <w:r w:rsidRPr="006E4E5C">
        <w:rPr>
          <w:rFonts w:ascii="Arial" w:hAnsi="Arial" w:cs="Arial"/>
          <w:sz w:val="20"/>
          <w:szCs w:val="20"/>
        </w:rPr>
        <w:t>ta;</w:t>
      </w:r>
    </w:p>
    <w:p w:rsidR="00830576" w:rsidRPr="006E4E5C" w:rsidRDefault="00830576" w:rsidP="00CC7110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6E4E5C">
        <w:rPr>
          <w:rFonts w:ascii="Arial" w:hAnsi="Arial" w:cs="Arial"/>
          <w:b/>
          <w:sz w:val="20"/>
          <w:szCs w:val="20"/>
        </w:rPr>
        <w:t>Vista</w:t>
      </w:r>
      <w:r w:rsidRPr="006E4E5C">
        <w:rPr>
          <w:rFonts w:ascii="Arial" w:hAnsi="Arial" w:cs="Arial"/>
          <w:sz w:val="20"/>
          <w:szCs w:val="20"/>
        </w:rPr>
        <w:t xml:space="preserve"> l'esiguità della spesa inferiore comunque a € 5.000.00, di poter procedere ex art. 36, comma 2, del </w:t>
      </w:r>
      <w:proofErr w:type="spellStart"/>
      <w:r w:rsidRPr="006E4E5C">
        <w:rPr>
          <w:rFonts w:ascii="Arial" w:hAnsi="Arial" w:cs="Arial"/>
          <w:sz w:val="20"/>
          <w:szCs w:val="20"/>
        </w:rPr>
        <w:t>D.Lgs.</w:t>
      </w:r>
      <w:proofErr w:type="spellEnd"/>
      <w:r w:rsidRPr="006E4E5C">
        <w:rPr>
          <w:rFonts w:ascii="Arial" w:hAnsi="Arial" w:cs="Arial"/>
          <w:sz w:val="20"/>
          <w:szCs w:val="20"/>
        </w:rPr>
        <w:t xml:space="preserve"> 50/2016 all'affidamento diretto al di fuori del mercato elettronico della pubblica amministrazione;</w:t>
      </w:r>
    </w:p>
    <w:p w:rsidR="00830576" w:rsidRPr="006E4E5C" w:rsidRDefault="00830576" w:rsidP="00CC7110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6E4E5C">
        <w:rPr>
          <w:rFonts w:ascii="Arial" w:hAnsi="Arial" w:cs="Arial"/>
          <w:b/>
          <w:sz w:val="20"/>
          <w:szCs w:val="20"/>
        </w:rPr>
        <w:t>Accertato</w:t>
      </w:r>
      <w:r w:rsidRPr="006E4E5C">
        <w:rPr>
          <w:rFonts w:ascii="Arial" w:hAnsi="Arial" w:cs="Arial"/>
          <w:sz w:val="20"/>
          <w:szCs w:val="20"/>
        </w:rPr>
        <w:t xml:space="preserve"> che la ditta</w:t>
      </w:r>
      <w:r w:rsidR="005027CE" w:rsidRPr="006E4E5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027CE" w:rsidRPr="006E4E5C">
        <w:rPr>
          <w:rFonts w:ascii="Arial" w:hAnsi="Arial" w:cs="Arial"/>
          <w:sz w:val="20"/>
          <w:szCs w:val="20"/>
        </w:rPr>
        <w:t>SafeFleet</w:t>
      </w:r>
      <w:proofErr w:type="spellEnd"/>
      <w:r w:rsidR="005027CE" w:rsidRPr="006E4E5C">
        <w:rPr>
          <w:rFonts w:ascii="Arial" w:hAnsi="Arial" w:cs="Arial"/>
          <w:sz w:val="20"/>
          <w:szCs w:val="20"/>
        </w:rPr>
        <w:t xml:space="preserve"> srl  Via Marsala,12 – 60121 Ancona P/Iva 02551120427 </w:t>
      </w:r>
      <w:r w:rsidR="00025A42" w:rsidRPr="006E4E5C">
        <w:rPr>
          <w:rFonts w:ascii="Arial" w:hAnsi="Arial" w:cs="Arial"/>
          <w:sz w:val="20"/>
          <w:szCs w:val="20"/>
        </w:rPr>
        <w:t xml:space="preserve"> </w:t>
      </w:r>
      <w:r w:rsidRPr="006E4E5C">
        <w:rPr>
          <w:rFonts w:ascii="Arial" w:hAnsi="Arial" w:cs="Arial"/>
          <w:sz w:val="20"/>
          <w:szCs w:val="20"/>
        </w:rPr>
        <w:t xml:space="preserve">risulta essere in regola con i versamenti agli enti assicurativi e previdenziali, secondo le disposizioni di cui agli artt. 38 e 83 e seguenti del </w:t>
      </w:r>
      <w:proofErr w:type="spellStart"/>
      <w:r w:rsidRPr="006E4E5C">
        <w:rPr>
          <w:rFonts w:ascii="Arial" w:hAnsi="Arial" w:cs="Arial"/>
          <w:sz w:val="20"/>
          <w:szCs w:val="20"/>
        </w:rPr>
        <w:t>D.Lgs.</w:t>
      </w:r>
      <w:proofErr w:type="spellEnd"/>
      <w:r w:rsidRPr="006E4E5C">
        <w:rPr>
          <w:rFonts w:ascii="Arial" w:hAnsi="Arial" w:cs="Arial"/>
          <w:sz w:val="20"/>
          <w:szCs w:val="20"/>
        </w:rPr>
        <w:t xml:space="preserve"> n. 50 del 18 Aprile 2016 e allegati al presente atto per farne parte integrante e sostanziale:</w:t>
      </w:r>
    </w:p>
    <w:p w:rsidR="00873B21" w:rsidRPr="006E4E5C" w:rsidRDefault="00873B21" w:rsidP="00873B21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6E4E5C">
        <w:rPr>
          <w:rFonts w:ascii="Arial" w:hAnsi="Arial" w:cs="Arial"/>
          <w:sz w:val="20"/>
          <w:szCs w:val="20"/>
        </w:rPr>
        <w:t>• DURC</w:t>
      </w:r>
      <w:r w:rsidR="002D6F45" w:rsidRPr="006E4E5C">
        <w:rPr>
          <w:rFonts w:ascii="Arial" w:hAnsi="Arial" w:cs="Arial"/>
          <w:sz w:val="20"/>
          <w:szCs w:val="20"/>
        </w:rPr>
        <w:t xml:space="preserve"> INAIL</w:t>
      </w:r>
      <w:r w:rsidR="00FC0187" w:rsidRPr="006E4E5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C0187" w:rsidRPr="006E4E5C">
        <w:rPr>
          <w:rFonts w:ascii="Arial" w:hAnsi="Arial" w:cs="Arial"/>
          <w:sz w:val="20"/>
          <w:szCs w:val="20"/>
        </w:rPr>
        <w:t>Prot</w:t>
      </w:r>
      <w:proofErr w:type="spellEnd"/>
      <w:r w:rsidR="00FC0187" w:rsidRPr="006E4E5C">
        <w:rPr>
          <w:rFonts w:ascii="Arial" w:hAnsi="Arial" w:cs="Arial"/>
          <w:sz w:val="20"/>
          <w:szCs w:val="20"/>
        </w:rPr>
        <w:t xml:space="preserve"> n. 31461191</w:t>
      </w:r>
      <w:r w:rsidR="00262661" w:rsidRPr="006E4E5C">
        <w:rPr>
          <w:rFonts w:ascii="Arial" w:hAnsi="Arial" w:cs="Arial"/>
          <w:sz w:val="20"/>
          <w:szCs w:val="20"/>
        </w:rPr>
        <w:t xml:space="preserve"> del </w:t>
      </w:r>
      <w:r w:rsidR="009D49F6" w:rsidRPr="006E4E5C">
        <w:rPr>
          <w:rFonts w:ascii="Arial" w:hAnsi="Arial" w:cs="Arial"/>
          <w:sz w:val="20"/>
          <w:szCs w:val="20"/>
        </w:rPr>
        <w:t xml:space="preserve">15/02/2022 con scadenza </w:t>
      </w:r>
      <w:r w:rsidR="00FF7352" w:rsidRPr="006E4E5C">
        <w:rPr>
          <w:rFonts w:ascii="Arial" w:hAnsi="Arial" w:cs="Arial"/>
          <w:sz w:val="20"/>
          <w:szCs w:val="20"/>
        </w:rPr>
        <w:t xml:space="preserve">in data </w:t>
      </w:r>
      <w:r w:rsidR="009D49F6" w:rsidRPr="006E4E5C">
        <w:rPr>
          <w:rFonts w:ascii="Arial" w:hAnsi="Arial" w:cs="Arial"/>
          <w:sz w:val="20"/>
          <w:szCs w:val="20"/>
        </w:rPr>
        <w:t>15/06/2022;</w:t>
      </w:r>
    </w:p>
    <w:p w:rsidR="00873B21" w:rsidRPr="006E4E5C" w:rsidRDefault="00873B21" w:rsidP="00873B21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6E4E5C">
        <w:rPr>
          <w:rFonts w:ascii="Arial" w:hAnsi="Arial" w:cs="Arial"/>
          <w:b/>
          <w:sz w:val="20"/>
          <w:szCs w:val="20"/>
        </w:rPr>
        <w:t>Dato atto</w:t>
      </w:r>
      <w:r w:rsidRPr="006E4E5C">
        <w:rPr>
          <w:rFonts w:ascii="Arial" w:hAnsi="Arial" w:cs="Arial"/>
          <w:sz w:val="20"/>
          <w:szCs w:val="20"/>
        </w:rPr>
        <w:t xml:space="preserve"> che non trattasi di investimento pubblico ai fini CUP e che ai fini della tracciabilità dei flussi finanziari il codice CIG è </w:t>
      </w:r>
      <w:r w:rsidR="005C1897" w:rsidRPr="006E4E5C">
        <w:rPr>
          <w:rStyle w:val="Enfasigrassetto"/>
          <w:rFonts w:ascii="Arial" w:hAnsi="Arial" w:cs="Arial"/>
          <w:sz w:val="20"/>
          <w:szCs w:val="20"/>
        </w:rPr>
        <w:t>ZBE36B73C6</w:t>
      </w:r>
      <w:r w:rsidRPr="006E4E5C">
        <w:rPr>
          <w:rFonts w:ascii="Arial" w:hAnsi="Arial" w:cs="Arial"/>
          <w:sz w:val="20"/>
          <w:szCs w:val="20"/>
        </w:rPr>
        <w:t>;</w:t>
      </w:r>
    </w:p>
    <w:p w:rsidR="0072345F" w:rsidRPr="006E4E5C" w:rsidRDefault="00873B21" w:rsidP="003B3FEF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6E4E5C">
        <w:rPr>
          <w:rFonts w:ascii="Arial" w:hAnsi="Arial" w:cs="Arial"/>
          <w:b/>
          <w:sz w:val="20"/>
          <w:szCs w:val="20"/>
        </w:rPr>
        <w:t xml:space="preserve">Visto </w:t>
      </w:r>
      <w:r w:rsidRPr="006E4E5C">
        <w:rPr>
          <w:rFonts w:ascii="Arial" w:hAnsi="Arial" w:cs="Arial"/>
          <w:sz w:val="20"/>
          <w:szCs w:val="20"/>
        </w:rPr>
        <w:t xml:space="preserve">l’art. 25 </w:t>
      </w:r>
      <w:proofErr w:type="spellStart"/>
      <w:r w:rsidRPr="006E4E5C">
        <w:rPr>
          <w:rFonts w:ascii="Arial" w:hAnsi="Arial" w:cs="Arial"/>
          <w:sz w:val="20"/>
          <w:szCs w:val="20"/>
        </w:rPr>
        <w:t>D.Lgs.</w:t>
      </w:r>
      <w:proofErr w:type="spellEnd"/>
      <w:r w:rsidRPr="006E4E5C">
        <w:rPr>
          <w:rFonts w:ascii="Arial" w:hAnsi="Arial" w:cs="Arial"/>
          <w:sz w:val="20"/>
          <w:szCs w:val="20"/>
        </w:rPr>
        <w:t xml:space="preserve"> 19 aprile 2017, n. 56 “Disposizioni integrative e correttive al decreto legislativo 18 aprile 2016, n. 50“; </w:t>
      </w:r>
    </w:p>
    <w:p w:rsidR="00EF349B" w:rsidRPr="006E4E5C" w:rsidRDefault="00EF349B" w:rsidP="003B3FEF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6E4E5C">
        <w:rPr>
          <w:rFonts w:ascii="Arial" w:hAnsi="Arial" w:cs="Arial"/>
          <w:b/>
          <w:sz w:val="20"/>
          <w:szCs w:val="20"/>
        </w:rPr>
        <w:t>DETERMINA</w:t>
      </w:r>
    </w:p>
    <w:p w:rsidR="0072345F" w:rsidRPr="006E4E5C" w:rsidRDefault="0072345F" w:rsidP="003B3FEF">
      <w:pPr>
        <w:spacing w:after="120"/>
        <w:jc w:val="center"/>
        <w:rPr>
          <w:rFonts w:ascii="Arial" w:hAnsi="Arial" w:cs="Arial"/>
          <w:b/>
          <w:sz w:val="20"/>
          <w:szCs w:val="20"/>
        </w:rPr>
      </w:pPr>
    </w:p>
    <w:p w:rsidR="0017365E" w:rsidRPr="006E4E5C" w:rsidRDefault="0017365E" w:rsidP="0017365E">
      <w:pPr>
        <w:pStyle w:val="Paragrafoelenco"/>
        <w:numPr>
          <w:ilvl w:val="0"/>
          <w:numId w:val="3"/>
        </w:numPr>
        <w:spacing w:after="12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E4E5C">
        <w:rPr>
          <w:rFonts w:ascii="Arial" w:hAnsi="Arial" w:cs="Arial"/>
          <w:sz w:val="20"/>
          <w:szCs w:val="20"/>
        </w:rPr>
        <w:t xml:space="preserve">di dare atto che la premessa costituisce parte integrante e sostanziale del presente atto e che si intende integralmente richiamata, costituendone la motivazione ai sensi dell’art. 3 della L.241/1990 </w:t>
      </w:r>
      <w:proofErr w:type="spellStart"/>
      <w:r w:rsidRPr="006E4E5C">
        <w:rPr>
          <w:rFonts w:ascii="Arial" w:hAnsi="Arial" w:cs="Arial"/>
          <w:sz w:val="20"/>
          <w:szCs w:val="20"/>
        </w:rPr>
        <w:t>ss.mm.ii.</w:t>
      </w:r>
      <w:proofErr w:type="spellEnd"/>
      <w:r w:rsidRPr="006E4E5C">
        <w:rPr>
          <w:rFonts w:ascii="Arial" w:hAnsi="Arial" w:cs="Arial"/>
          <w:sz w:val="20"/>
          <w:szCs w:val="20"/>
        </w:rPr>
        <w:t>;</w:t>
      </w:r>
    </w:p>
    <w:p w:rsidR="0017365E" w:rsidRPr="006E4E5C" w:rsidRDefault="00723DAC" w:rsidP="0017365E">
      <w:pPr>
        <w:pStyle w:val="Paragrafoelenco"/>
        <w:numPr>
          <w:ilvl w:val="0"/>
          <w:numId w:val="3"/>
        </w:numPr>
        <w:spacing w:after="12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E4E5C">
        <w:rPr>
          <w:rFonts w:ascii="Arial" w:hAnsi="Arial" w:cs="Arial"/>
          <w:sz w:val="20"/>
          <w:szCs w:val="20"/>
        </w:rPr>
        <w:t>di dare atto che</w:t>
      </w:r>
      <w:r w:rsidR="00EF349B" w:rsidRPr="006E4E5C">
        <w:rPr>
          <w:rFonts w:ascii="Arial" w:hAnsi="Arial" w:cs="Arial"/>
          <w:sz w:val="20"/>
          <w:szCs w:val="20"/>
        </w:rPr>
        <w:t xml:space="preserve"> </w:t>
      </w:r>
      <w:r w:rsidR="007C500C" w:rsidRPr="006E4E5C">
        <w:rPr>
          <w:rFonts w:ascii="Arial" w:hAnsi="Arial" w:cs="Arial"/>
          <w:sz w:val="20"/>
          <w:szCs w:val="20"/>
        </w:rPr>
        <w:t>la</w:t>
      </w:r>
      <w:r w:rsidR="00EF349B" w:rsidRPr="006E4E5C">
        <w:rPr>
          <w:rFonts w:ascii="Arial" w:hAnsi="Arial" w:cs="Arial"/>
          <w:sz w:val="20"/>
          <w:szCs w:val="20"/>
        </w:rPr>
        <w:t xml:space="preserve"> presente costituisce Determina a Contrarre ai sensi </w:t>
      </w:r>
      <w:r w:rsidR="00765EF0" w:rsidRPr="006E4E5C">
        <w:rPr>
          <w:rFonts w:ascii="Arial" w:hAnsi="Arial" w:cs="Arial"/>
          <w:sz w:val="20"/>
          <w:szCs w:val="20"/>
        </w:rPr>
        <w:t xml:space="preserve">dell'art. 32 - comma 2 - del </w:t>
      </w:r>
      <w:proofErr w:type="spellStart"/>
      <w:r w:rsidR="00765EF0" w:rsidRPr="006E4E5C">
        <w:rPr>
          <w:rFonts w:ascii="Arial" w:hAnsi="Arial" w:cs="Arial"/>
          <w:sz w:val="20"/>
          <w:szCs w:val="20"/>
        </w:rPr>
        <w:t>D.L</w:t>
      </w:r>
      <w:r w:rsidR="00EF349B" w:rsidRPr="006E4E5C">
        <w:rPr>
          <w:rFonts w:ascii="Arial" w:hAnsi="Arial" w:cs="Arial"/>
          <w:sz w:val="20"/>
          <w:szCs w:val="20"/>
        </w:rPr>
        <w:t>gs.</w:t>
      </w:r>
      <w:proofErr w:type="spellEnd"/>
      <w:r w:rsidR="00EF349B" w:rsidRPr="006E4E5C">
        <w:rPr>
          <w:rFonts w:ascii="Arial" w:hAnsi="Arial" w:cs="Arial"/>
          <w:sz w:val="20"/>
          <w:szCs w:val="20"/>
        </w:rPr>
        <w:t xml:space="preserve"> n. 50</w:t>
      </w:r>
      <w:r w:rsidR="00765EF0" w:rsidRPr="006E4E5C">
        <w:rPr>
          <w:rFonts w:ascii="Arial" w:hAnsi="Arial" w:cs="Arial"/>
          <w:sz w:val="20"/>
          <w:szCs w:val="20"/>
        </w:rPr>
        <w:t>/</w:t>
      </w:r>
      <w:r w:rsidR="00EF349B" w:rsidRPr="006E4E5C">
        <w:rPr>
          <w:rFonts w:ascii="Arial" w:hAnsi="Arial" w:cs="Arial"/>
          <w:sz w:val="20"/>
          <w:szCs w:val="20"/>
        </w:rPr>
        <w:t>2016;</w:t>
      </w:r>
      <w:r w:rsidR="0072345F" w:rsidRPr="006E4E5C">
        <w:rPr>
          <w:rFonts w:ascii="Arial" w:hAnsi="Arial" w:cs="Arial"/>
          <w:sz w:val="20"/>
          <w:szCs w:val="20"/>
        </w:rPr>
        <w:t xml:space="preserve"> </w:t>
      </w:r>
    </w:p>
    <w:p w:rsidR="0017365E" w:rsidRPr="006E4E5C" w:rsidRDefault="00EF349B" w:rsidP="0017365E">
      <w:pPr>
        <w:pStyle w:val="Paragrafoelenco"/>
        <w:numPr>
          <w:ilvl w:val="0"/>
          <w:numId w:val="3"/>
        </w:numPr>
        <w:spacing w:after="12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E4E5C">
        <w:rPr>
          <w:rFonts w:ascii="Arial" w:hAnsi="Arial" w:cs="Arial"/>
          <w:sz w:val="20"/>
          <w:szCs w:val="20"/>
        </w:rPr>
        <w:t>di procedere all</w:t>
      </w:r>
      <w:r w:rsidR="00E42A4F" w:rsidRPr="006E4E5C">
        <w:rPr>
          <w:rFonts w:ascii="Arial" w:hAnsi="Arial" w:cs="Arial"/>
          <w:sz w:val="20"/>
          <w:szCs w:val="20"/>
        </w:rPr>
        <w:t xml:space="preserve">’affidamento </w:t>
      </w:r>
      <w:r w:rsidR="0072345F" w:rsidRPr="006E4E5C">
        <w:rPr>
          <w:rFonts w:ascii="Arial" w:hAnsi="Arial" w:cs="Arial"/>
          <w:sz w:val="20"/>
          <w:szCs w:val="20"/>
        </w:rPr>
        <w:t xml:space="preserve">per </w:t>
      </w:r>
      <w:r w:rsidR="005C1897" w:rsidRPr="006E4E5C">
        <w:rPr>
          <w:rFonts w:ascii="Arial" w:hAnsi="Arial" w:cs="Arial"/>
          <w:sz w:val="20"/>
          <w:szCs w:val="20"/>
        </w:rPr>
        <w:t xml:space="preserve">il servizio di </w:t>
      </w:r>
      <w:r w:rsidR="00FC0187" w:rsidRPr="006E4E5C">
        <w:rPr>
          <w:rFonts w:ascii="Arial" w:hAnsi="Arial" w:cs="Arial"/>
          <w:sz w:val="20"/>
          <w:szCs w:val="20"/>
        </w:rPr>
        <w:t>"</w:t>
      </w:r>
      <w:proofErr w:type="spellStart"/>
      <w:r w:rsidR="00FC0187" w:rsidRPr="006E4E5C">
        <w:rPr>
          <w:rFonts w:ascii="Arial" w:hAnsi="Arial" w:cs="Arial"/>
          <w:b/>
          <w:sz w:val="20"/>
          <w:szCs w:val="20"/>
        </w:rPr>
        <w:t>G</w:t>
      </w:r>
      <w:r w:rsidR="0072345F" w:rsidRPr="006E4E5C">
        <w:rPr>
          <w:rFonts w:ascii="Arial" w:hAnsi="Arial" w:cs="Arial"/>
          <w:b/>
          <w:sz w:val="20"/>
          <w:szCs w:val="20"/>
        </w:rPr>
        <w:t>eolocalizzazione</w:t>
      </w:r>
      <w:proofErr w:type="spellEnd"/>
      <w:r w:rsidR="0072345F" w:rsidRPr="006E4E5C">
        <w:rPr>
          <w:rFonts w:ascii="Arial" w:hAnsi="Arial" w:cs="Arial"/>
          <w:b/>
          <w:sz w:val="20"/>
          <w:szCs w:val="20"/>
        </w:rPr>
        <w:t xml:space="preserve"> satellitare del parco macchine aziendale, compresa applicazione su dispositivo mobile e accesso alla piattaforma da </w:t>
      </w:r>
      <w:proofErr w:type="spellStart"/>
      <w:r w:rsidR="0072345F" w:rsidRPr="006E4E5C">
        <w:rPr>
          <w:rFonts w:ascii="Arial" w:hAnsi="Arial" w:cs="Arial"/>
          <w:b/>
          <w:sz w:val="20"/>
          <w:szCs w:val="20"/>
        </w:rPr>
        <w:t>pc</w:t>
      </w:r>
      <w:proofErr w:type="spellEnd"/>
      <w:r w:rsidR="0072345F" w:rsidRPr="006E4E5C">
        <w:rPr>
          <w:rFonts w:ascii="Arial" w:hAnsi="Arial" w:cs="Arial"/>
          <w:b/>
          <w:sz w:val="20"/>
          <w:szCs w:val="20"/>
        </w:rPr>
        <w:t>, formazione- assistenza e garanzia illimitata;</w:t>
      </w:r>
      <w:r w:rsidR="00830576" w:rsidRPr="006E4E5C">
        <w:rPr>
          <w:rFonts w:ascii="Arial" w:hAnsi="Arial" w:cs="Arial"/>
          <w:b/>
          <w:sz w:val="20"/>
          <w:szCs w:val="20"/>
        </w:rPr>
        <w:t xml:space="preserve">- CIG </w:t>
      </w:r>
      <w:r w:rsidR="005C1897" w:rsidRPr="006E4E5C">
        <w:rPr>
          <w:rStyle w:val="Enfasigrassetto"/>
          <w:rFonts w:ascii="Arial" w:hAnsi="Arial" w:cs="Arial"/>
          <w:sz w:val="20"/>
          <w:szCs w:val="20"/>
        </w:rPr>
        <w:t>ZBE36B73C6</w:t>
      </w:r>
      <w:r w:rsidR="00FC0187" w:rsidRPr="006E4E5C">
        <w:rPr>
          <w:rStyle w:val="Enfasigrassetto"/>
          <w:rFonts w:ascii="Arial" w:hAnsi="Arial" w:cs="Arial"/>
          <w:b w:val="0"/>
          <w:sz w:val="20"/>
          <w:szCs w:val="20"/>
        </w:rPr>
        <w:t>"</w:t>
      </w:r>
      <w:r w:rsidR="001B0FD9" w:rsidRPr="006E4E5C">
        <w:rPr>
          <w:rFonts w:ascii="Arial" w:hAnsi="Arial" w:cs="Arial"/>
          <w:b/>
          <w:sz w:val="20"/>
          <w:szCs w:val="20"/>
        </w:rPr>
        <w:t xml:space="preserve"> </w:t>
      </w:r>
      <w:r w:rsidRPr="006E4E5C">
        <w:rPr>
          <w:rFonts w:ascii="Arial" w:hAnsi="Arial" w:cs="Arial"/>
          <w:sz w:val="20"/>
          <w:szCs w:val="20"/>
        </w:rPr>
        <w:t>come di seguito riportato</w:t>
      </w:r>
      <w:r w:rsidR="00765EF0" w:rsidRPr="006E4E5C">
        <w:rPr>
          <w:rFonts w:ascii="Arial" w:hAnsi="Arial" w:cs="Arial"/>
          <w:sz w:val="20"/>
          <w:szCs w:val="20"/>
        </w:rPr>
        <w:t>,</w:t>
      </w:r>
      <w:r w:rsidRPr="006E4E5C">
        <w:rPr>
          <w:rFonts w:ascii="Arial" w:hAnsi="Arial" w:cs="Arial"/>
          <w:sz w:val="20"/>
          <w:szCs w:val="20"/>
        </w:rPr>
        <w:t xml:space="preserve"> dando atto che si è proceduto all’</w:t>
      </w:r>
      <w:r w:rsidR="00D1753E" w:rsidRPr="006E4E5C">
        <w:rPr>
          <w:rFonts w:ascii="Arial" w:hAnsi="Arial" w:cs="Arial"/>
          <w:sz w:val="20"/>
          <w:szCs w:val="20"/>
        </w:rPr>
        <w:t>affidamento</w:t>
      </w:r>
      <w:r w:rsidRPr="006E4E5C">
        <w:rPr>
          <w:rFonts w:ascii="Arial" w:hAnsi="Arial" w:cs="Arial"/>
          <w:sz w:val="20"/>
          <w:szCs w:val="20"/>
        </w:rPr>
        <w:t xml:space="preserve">, ai sensi dell’art. 36 comma 2 lettera a) del D. </w:t>
      </w:r>
      <w:proofErr w:type="spellStart"/>
      <w:r w:rsidRPr="006E4E5C">
        <w:rPr>
          <w:rFonts w:ascii="Arial" w:hAnsi="Arial" w:cs="Arial"/>
          <w:sz w:val="20"/>
          <w:szCs w:val="20"/>
        </w:rPr>
        <w:t>Lgs</w:t>
      </w:r>
      <w:proofErr w:type="spellEnd"/>
      <w:r w:rsidR="00E42A4F" w:rsidRPr="006E4E5C">
        <w:rPr>
          <w:rFonts w:ascii="Arial" w:hAnsi="Arial" w:cs="Arial"/>
          <w:sz w:val="20"/>
          <w:szCs w:val="20"/>
        </w:rPr>
        <w:t xml:space="preserve"> 50/2016</w:t>
      </w:r>
      <w:r w:rsidRPr="006E4E5C">
        <w:rPr>
          <w:rFonts w:ascii="Arial" w:hAnsi="Arial" w:cs="Arial"/>
          <w:sz w:val="20"/>
          <w:szCs w:val="20"/>
        </w:rPr>
        <w:t>;</w:t>
      </w:r>
    </w:p>
    <w:p w:rsidR="0017365E" w:rsidRPr="006E4E5C" w:rsidRDefault="00A41A4D" w:rsidP="0017365E">
      <w:pPr>
        <w:pStyle w:val="Paragrafoelenco"/>
        <w:numPr>
          <w:ilvl w:val="0"/>
          <w:numId w:val="3"/>
        </w:numPr>
        <w:spacing w:after="12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E4E5C">
        <w:rPr>
          <w:rFonts w:ascii="Arial" w:hAnsi="Arial" w:cs="Arial"/>
          <w:sz w:val="20"/>
          <w:szCs w:val="20"/>
        </w:rPr>
        <w:t xml:space="preserve">di affidare alla </w:t>
      </w:r>
      <w:r w:rsidR="0017365E" w:rsidRPr="006E4E5C">
        <w:rPr>
          <w:rFonts w:ascii="Arial" w:hAnsi="Arial" w:cs="Arial"/>
          <w:sz w:val="20"/>
          <w:szCs w:val="20"/>
        </w:rPr>
        <w:t>ditta</w:t>
      </w:r>
      <w:r w:rsidR="009D49F6" w:rsidRPr="006E4E5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D49F6" w:rsidRPr="006E4E5C">
        <w:rPr>
          <w:rFonts w:ascii="Arial" w:hAnsi="Arial" w:cs="Arial"/>
          <w:sz w:val="20"/>
          <w:szCs w:val="20"/>
        </w:rPr>
        <w:t>SafeFleet</w:t>
      </w:r>
      <w:proofErr w:type="spellEnd"/>
      <w:r w:rsidR="009D49F6" w:rsidRPr="006E4E5C">
        <w:rPr>
          <w:rFonts w:ascii="Arial" w:hAnsi="Arial" w:cs="Arial"/>
          <w:sz w:val="20"/>
          <w:szCs w:val="20"/>
        </w:rPr>
        <w:t xml:space="preserve"> srl  Via Marsala,12 – 60121 Ancona P/Iva 02551120427 </w:t>
      </w:r>
      <w:r w:rsidRPr="006E4E5C">
        <w:rPr>
          <w:rFonts w:ascii="Arial" w:hAnsi="Arial" w:cs="Arial"/>
          <w:sz w:val="20"/>
          <w:szCs w:val="20"/>
        </w:rPr>
        <w:t xml:space="preserve"> </w:t>
      </w:r>
      <w:r w:rsidR="0017365E" w:rsidRPr="006E4E5C">
        <w:rPr>
          <w:rFonts w:ascii="Arial" w:hAnsi="Arial" w:cs="Arial"/>
          <w:sz w:val="20"/>
          <w:szCs w:val="20"/>
        </w:rPr>
        <w:t xml:space="preserve">per </w:t>
      </w:r>
      <w:r w:rsidRPr="006E4E5C">
        <w:rPr>
          <w:rFonts w:ascii="Arial" w:hAnsi="Arial" w:cs="Arial"/>
          <w:sz w:val="20"/>
          <w:szCs w:val="20"/>
        </w:rPr>
        <w:t xml:space="preserve"> </w:t>
      </w:r>
      <w:r w:rsidR="0017365E" w:rsidRPr="006E4E5C">
        <w:rPr>
          <w:rFonts w:ascii="Arial" w:hAnsi="Arial" w:cs="Arial"/>
          <w:sz w:val="20"/>
          <w:szCs w:val="20"/>
        </w:rPr>
        <w:t xml:space="preserve">il servizio di noleggio dei dispositivi GPS, il noleggio della SIM dati, la comunicazione GPRS, la licenza del software online </w:t>
      </w:r>
      <w:r w:rsidRPr="006E4E5C">
        <w:rPr>
          <w:rFonts w:ascii="Arial" w:hAnsi="Arial" w:cs="Arial"/>
          <w:sz w:val="20"/>
          <w:szCs w:val="20"/>
        </w:rPr>
        <w:t xml:space="preserve">dietro un corrispettivo complessivo presunto di € </w:t>
      </w:r>
      <w:r w:rsidR="00FC0187" w:rsidRPr="006E4E5C">
        <w:rPr>
          <w:rFonts w:ascii="Arial" w:hAnsi="Arial" w:cs="Arial"/>
          <w:sz w:val="20"/>
          <w:szCs w:val="20"/>
        </w:rPr>
        <w:t>4 0</w:t>
      </w:r>
      <w:r w:rsidR="001E5992" w:rsidRPr="006E4E5C">
        <w:rPr>
          <w:rFonts w:ascii="Arial" w:hAnsi="Arial" w:cs="Arial"/>
          <w:sz w:val="20"/>
          <w:szCs w:val="20"/>
        </w:rPr>
        <w:t>00</w:t>
      </w:r>
      <w:r w:rsidR="00FC0187" w:rsidRPr="006E4E5C">
        <w:rPr>
          <w:rFonts w:ascii="Arial" w:hAnsi="Arial" w:cs="Arial"/>
          <w:sz w:val="20"/>
          <w:szCs w:val="20"/>
        </w:rPr>
        <w:t>,00</w:t>
      </w:r>
      <w:r w:rsidR="00262661" w:rsidRPr="006E4E5C">
        <w:rPr>
          <w:rFonts w:ascii="Arial" w:hAnsi="Arial" w:cs="Arial"/>
          <w:sz w:val="20"/>
          <w:szCs w:val="20"/>
        </w:rPr>
        <w:t xml:space="preserve"> </w:t>
      </w:r>
      <w:r w:rsidRPr="006E4E5C">
        <w:rPr>
          <w:rFonts w:ascii="Arial" w:hAnsi="Arial" w:cs="Arial"/>
          <w:sz w:val="20"/>
          <w:szCs w:val="20"/>
        </w:rPr>
        <w:t>IVA al 22% esclusa</w:t>
      </w:r>
      <w:r w:rsidR="001E5992" w:rsidRPr="006E4E5C">
        <w:rPr>
          <w:rFonts w:ascii="Arial" w:hAnsi="Arial" w:cs="Arial"/>
          <w:sz w:val="20"/>
          <w:szCs w:val="20"/>
        </w:rPr>
        <w:t xml:space="preserve"> all’anno</w:t>
      </w:r>
      <w:r w:rsidR="0017365E" w:rsidRPr="006E4E5C">
        <w:rPr>
          <w:rFonts w:ascii="Arial" w:hAnsi="Arial" w:cs="Arial"/>
          <w:sz w:val="20"/>
          <w:szCs w:val="20"/>
        </w:rPr>
        <w:t>;</w:t>
      </w:r>
    </w:p>
    <w:p w:rsidR="00827FA7" w:rsidRPr="006E4E5C" w:rsidRDefault="00873B21" w:rsidP="0017365E">
      <w:pPr>
        <w:pStyle w:val="Paragrafoelenco"/>
        <w:numPr>
          <w:ilvl w:val="0"/>
          <w:numId w:val="3"/>
        </w:numPr>
        <w:spacing w:after="12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E4E5C">
        <w:rPr>
          <w:rFonts w:ascii="Arial" w:hAnsi="Arial" w:cs="Arial"/>
          <w:sz w:val="20"/>
          <w:szCs w:val="20"/>
        </w:rPr>
        <w:t xml:space="preserve">di trasmettere all’affidatario la </w:t>
      </w:r>
      <w:r w:rsidR="009D49F6" w:rsidRPr="006E4E5C">
        <w:rPr>
          <w:rFonts w:ascii="Arial" w:hAnsi="Arial" w:cs="Arial"/>
          <w:sz w:val="20"/>
          <w:szCs w:val="20"/>
        </w:rPr>
        <w:t xml:space="preserve">conferma d'ordine unitamente </w:t>
      </w:r>
      <w:r w:rsidR="00827FA7" w:rsidRPr="006E4E5C">
        <w:rPr>
          <w:rFonts w:ascii="Arial" w:hAnsi="Arial" w:cs="Arial"/>
          <w:sz w:val="20"/>
          <w:szCs w:val="20"/>
        </w:rPr>
        <w:t>alla presente determina.</w:t>
      </w:r>
    </w:p>
    <w:p w:rsidR="00873B21" w:rsidRPr="006E4E5C" w:rsidRDefault="00873B21" w:rsidP="00E02E1D">
      <w:pPr>
        <w:spacing w:after="0"/>
        <w:jc w:val="both"/>
        <w:rPr>
          <w:rFonts w:ascii="Arial" w:hAnsi="Arial" w:cs="Arial"/>
          <w:sz w:val="20"/>
          <w:szCs w:val="20"/>
        </w:rPr>
      </w:pPr>
      <w:r w:rsidRPr="006E4E5C">
        <w:rPr>
          <w:rFonts w:ascii="Arial" w:hAnsi="Arial" w:cs="Arial"/>
          <w:sz w:val="20"/>
          <w:szCs w:val="20"/>
        </w:rPr>
        <w:t>Oristano,</w:t>
      </w:r>
      <w:r w:rsidR="009D49F6" w:rsidRPr="006E4E5C">
        <w:rPr>
          <w:rFonts w:ascii="Arial" w:hAnsi="Arial" w:cs="Arial"/>
          <w:sz w:val="20"/>
          <w:szCs w:val="20"/>
        </w:rPr>
        <w:t xml:space="preserve"> 08/06/2022</w:t>
      </w:r>
      <w:r w:rsidR="00865223" w:rsidRPr="006E4E5C">
        <w:rPr>
          <w:rFonts w:ascii="Arial" w:hAnsi="Arial" w:cs="Arial"/>
          <w:sz w:val="20"/>
          <w:szCs w:val="20"/>
        </w:rPr>
        <w:tab/>
      </w:r>
      <w:r w:rsidR="00865223" w:rsidRPr="006E4E5C">
        <w:rPr>
          <w:rFonts w:ascii="Arial" w:hAnsi="Arial" w:cs="Arial"/>
          <w:sz w:val="20"/>
          <w:szCs w:val="20"/>
        </w:rPr>
        <w:tab/>
      </w:r>
      <w:r w:rsidR="00865223" w:rsidRPr="006E4E5C">
        <w:rPr>
          <w:rFonts w:ascii="Arial" w:hAnsi="Arial" w:cs="Arial"/>
          <w:sz w:val="20"/>
          <w:szCs w:val="20"/>
        </w:rPr>
        <w:tab/>
      </w:r>
      <w:r w:rsidR="00865223" w:rsidRPr="006E4E5C">
        <w:rPr>
          <w:rFonts w:ascii="Arial" w:hAnsi="Arial" w:cs="Arial"/>
          <w:sz w:val="20"/>
          <w:szCs w:val="20"/>
        </w:rPr>
        <w:tab/>
      </w:r>
      <w:r w:rsidR="00865223" w:rsidRPr="006E4E5C">
        <w:rPr>
          <w:rFonts w:ascii="Arial" w:hAnsi="Arial" w:cs="Arial"/>
          <w:sz w:val="20"/>
          <w:szCs w:val="20"/>
        </w:rPr>
        <w:tab/>
      </w:r>
      <w:r w:rsidR="00D26FF7" w:rsidRPr="006E4E5C">
        <w:rPr>
          <w:rFonts w:ascii="Arial" w:hAnsi="Arial" w:cs="Arial"/>
          <w:sz w:val="20"/>
          <w:szCs w:val="20"/>
        </w:rPr>
        <w:t xml:space="preserve">  </w:t>
      </w:r>
      <w:r w:rsidR="00D26FF7" w:rsidRPr="006E4E5C">
        <w:rPr>
          <w:rFonts w:ascii="Arial" w:hAnsi="Arial" w:cs="Arial"/>
          <w:sz w:val="20"/>
          <w:szCs w:val="20"/>
        </w:rPr>
        <w:tab/>
      </w:r>
      <w:r w:rsidR="00865223" w:rsidRPr="006E4E5C">
        <w:rPr>
          <w:rFonts w:ascii="Arial" w:hAnsi="Arial" w:cs="Arial"/>
          <w:sz w:val="20"/>
          <w:szCs w:val="20"/>
        </w:rPr>
        <w:tab/>
      </w:r>
      <w:r w:rsidR="00865223" w:rsidRPr="006E4E5C">
        <w:rPr>
          <w:rFonts w:ascii="Arial" w:hAnsi="Arial" w:cs="Arial"/>
          <w:sz w:val="20"/>
          <w:szCs w:val="20"/>
        </w:rPr>
        <w:tab/>
        <w:t>L’Amministratore U</w:t>
      </w:r>
      <w:r w:rsidRPr="006E4E5C">
        <w:rPr>
          <w:rFonts w:ascii="Arial" w:hAnsi="Arial" w:cs="Arial"/>
          <w:sz w:val="20"/>
          <w:szCs w:val="20"/>
        </w:rPr>
        <w:t>nico</w:t>
      </w:r>
    </w:p>
    <w:p w:rsidR="00AF6894" w:rsidRPr="006E4E5C" w:rsidRDefault="00D90E3B" w:rsidP="00E02E1D">
      <w:pPr>
        <w:spacing w:after="0"/>
        <w:jc w:val="both"/>
        <w:rPr>
          <w:rFonts w:ascii="Arial" w:hAnsi="Arial" w:cs="Arial"/>
          <w:sz w:val="20"/>
          <w:szCs w:val="20"/>
        </w:rPr>
      </w:pPr>
      <w:r w:rsidRPr="006E4E5C">
        <w:rPr>
          <w:rFonts w:ascii="Arial" w:hAnsi="Arial" w:cs="Arial"/>
          <w:sz w:val="20"/>
          <w:szCs w:val="20"/>
        </w:rPr>
        <w:tab/>
      </w:r>
      <w:r w:rsidRPr="006E4E5C">
        <w:rPr>
          <w:rFonts w:ascii="Arial" w:hAnsi="Arial" w:cs="Arial"/>
          <w:sz w:val="20"/>
          <w:szCs w:val="20"/>
        </w:rPr>
        <w:tab/>
      </w:r>
      <w:r w:rsidRPr="006E4E5C">
        <w:rPr>
          <w:rFonts w:ascii="Arial" w:hAnsi="Arial" w:cs="Arial"/>
          <w:sz w:val="20"/>
          <w:szCs w:val="20"/>
        </w:rPr>
        <w:tab/>
      </w:r>
      <w:r w:rsidRPr="006E4E5C">
        <w:rPr>
          <w:rFonts w:ascii="Arial" w:hAnsi="Arial" w:cs="Arial"/>
          <w:sz w:val="20"/>
          <w:szCs w:val="20"/>
        </w:rPr>
        <w:tab/>
      </w:r>
      <w:r w:rsidRPr="006E4E5C">
        <w:rPr>
          <w:rFonts w:ascii="Arial" w:hAnsi="Arial" w:cs="Arial"/>
          <w:sz w:val="20"/>
          <w:szCs w:val="20"/>
        </w:rPr>
        <w:tab/>
      </w:r>
      <w:r w:rsidRPr="006E4E5C">
        <w:rPr>
          <w:rFonts w:ascii="Arial" w:hAnsi="Arial" w:cs="Arial"/>
          <w:sz w:val="20"/>
          <w:szCs w:val="20"/>
        </w:rPr>
        <w:tab/>
      </w:r>
      <w:r w:rsidRPr="006E4E5C">
        <w:rPr>
          <w:rFonts w:ascii="Arial" w:hAnsi="Arial" w:cs="Arial"/>
          <w:sz w:val="20"/>
          <w:szCs w:val="20"/>
        </w:rPr>
        <w:tab/>
      </w:r>
      <w:r w:rsidRPr="006E4E5C">
        <w:rPr>
          <w:rFonts w:ascii="Arial" w:hAnsi="Arial" w:cs="Arial"/>
          <w:sz w:val="20"/>
          <w:szCs w:val="20"/>
        </w:rPr>
        <w:tab/>
      </w:r>
      <w:r w:rsidR="00D26FF7" w:rsidRPr="006E4E5C">
        <w:rPr>
          <w:rFonts w:ascii="Arial" w:hAnsi="Arial" w:cs="Arial"/>
          <w:sz w:val="20"/>
          <w:szCs w:val="20"/>
        </w:rPr>
        <w:t xml:space="preserve"> </w:t>
      </w:r>
      <w:r w:rsidR="00D26FF7" w:rsidRPr="006E4E5C">
        <w:rPr>
          <w:rFonts w:ascii="Arial" w:hAnsi="Arial" w:cs="Arial"/>
          <w:sz w:val="20"/>
          <w:szCs w:val="20"/>
        </w:rPr>
        <w:tab/>
      </w:r>
      <w:r w:rsidRPr="006E4E5C">
        <w:rPr>
          <w:rFonts w:ascii="Arial" w:hAnsi="Arial" w:cs="Arial"/>
          <w:sz w:val="20"/>
          <w:szCs w:val="20"/>
        </w:rPr>
        <w:tab/>
        <w:t xml:space="preserve">   </w:t>
      </w:r>
      <w:r w:rsidR="00873B21" w:rsidRPr="006E4E5C">
        <w:rPr>
          <w:rFonts w:ascii="Arial" w:hAnsi="Arial" w:cs="Arial"/>
          <w:sz w:val="20"/>
          <w:szCs w:val="20"/>
        </w:rPr>
        <w:t xml:space="preserve">  Dott. Alessio </w:t>
      </w:r>
      <w:proofErr w:type="spellStart"/>
      <w:r w:rsidR="00873B21" w:rsidRPr="006E4E5C">
        <w:rPr>
          <w:rFonts w:ascii="Arial" w:hAnsi="Arial" w:cs="Arial"/>
          <w:sz w:val="20"/>
          <w:szCs w:val="20"/>
        </w:rPr>
        <w:t>Putzu</w:t>
      </w:r>
      <w:bookmarkStart w:id="0" w:name="_GoBack"/>
      <w:bookmarkEnd w:id="0"/>
      <w:proofErr w:type="spellEnd"/>
    </w:p>
    <w:sectPr w:rsidR="00AF6894" w:rsidRPr="006E4E5C" w:rsidSect="00827FA7">
      <w:pgSz w:w="11906" w:h="16838"/>
      <w:pgMar w:top="816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50A1" w:rsidRDefault="00CE50A1" w:rsidP="00723DAC">
      <w:pPr>
        <w:spacing w:after="0" w:line="240" w:lineRule="auto"/>
      </w:pPr>
      <w:r>
        <w:separator/>
      </w:r>
    </w:p>
  </w:endnote>
  <w:endnote w:type="continuationSeparator" w:id="0">
    <w:p w:rsidR="00CE50A1" w:rsidRDefault="00CE50A1" w:rsidP="00723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jaVu Sans">
    <w:altName w:val="Arial"/>
    <w:panose1 w:val="020B0603030804020204"/>
    <w:charset w:val="00"/>
    <w:family w:val="swiss"/>
    <w:pitch w:val="variable"/>
    <w:sig w:usb0="E7002EFF" w:usb1="D200F5FF" w:usb2="0A24602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50A1" w:rsidRDefault="00CE50A1" w:rsidP="00723DAC">
      <w:pPr>
        <w:spacing w:after="0" w:line="240" w:lineRule="auto"/>
      </w:pPr>
      <w:r>
        <w:separator/>
      </w:r>
    </w:p>
  </w:footnote>
  <w:footnote w:type="continuationSeparator" w:id="0">
    <w:p w:rsidR="00CE50A1" w:rsidRDefault="00CE50A1" w:rsidP="00723D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045A2"/>
    <w:multiLevelType w:val="hybridMultilevel"/>
    <w:tmpl w:val="08F2B07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953E30"/>
    <w:multiLevelType w:val="hybridMultilevel"/>
    <w:tmpl w:val="EAAE94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B9604C"/>
    <w:multiLevelType w:val="hybridMultilevel"/>
    <w:tmpl w:val="FD80A2C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D3806"/>
    <w:rsid w:val="0000465D"/>
    <w:rsid w:val="00014C3B"/>
    <w:rsid w:val="00025A42"/>
    <w:rsid w:val="00036DD8"/>
    <w:rsid w:val="00047129"/>
    <w:rsid w:val="000554C8"/>
    <w:rsid w:val="000566D5"/>
    <w:rsid w:val="00062225"/>
    <w:rsid w:val="00126C58"/>
    <w:rsid w:val="00170D2D"/>
    <w:rsid w:val="0017365E"/>
    <w:rsid w:val="00193DD2"/>
    <w:rsid w:val="001A10B9"/>
    <w:rsid w:val="001A2AEA"/>
    <w:rsid w:val="001B0FD9"/>
    <w:rsid w:val="001C3E27"/>
    <w:rsid w:val="001C607E"/>
    <w:rsid w:val="001E5992"/>
    <w:rsid w:val="002101DB"/>
    <w:rsid w:val="0022660B"/>
    <w:rsid w:val="00230306"/>
    <w:rsid w:val="00255BCA"/>
    <w:rsid w:val="00262661"/>
    <w:rsid w:val="002D37F7"/>
    <w:rsid w:val="002D6F45"/>
    <w:rsid w:val="003144C8"/>
    <w:rsid w:val="00335540"/>
    <w:rsid w:val="00344089"/>
    <w:rsid w:val="00380BEA"/>
    <w:rsid w:val="00384A20"/>
    <w:rsid w:val="00396EE5"/>
    <w:rsid w:val="00397129"/>
    <w:rsid w:val="003A1093"/>
    <w:rsid w:val="003B3FEF"/>
    <w:rsid w:val="003B76E0"/>
    <w:rsid w:val="003D57D1"/>
    <w:rsid w:val="003E2BEB"/>
    <w:rsid w:val="003E5891"/>
    <w:rsid w:val="00413206"/>
    <w:rsid w:val="00415C6A"/>
    <w:rsid w:val="004C4960"/>
    <w:rsid w:val="004C4CAB"/>
    <w:rsid w:val="004F74F2"/>
    <w:rsid w:val="005027CE"/>
    <w:rsid w:val="005308F1"/>
    <w:rsid w:val="005455D9"/>
    <w:rsid w:val="00577549"/>
    <w:rsid w:val="00586870"/>
    <w:rsid w:val="005B5C51"/>
    <w:rsid w:val="005C1897"/>
    <w:rsid w:val="005C608A"/>
    <w:rsid w:val="005D3806"/>
    <w:rsid w:val="006202E2"/>
    <w:rsid w:val="00643F13"/>
    <w:rsid w:val="006464BC"/>
    <w:rsid w:val="006608AA"/>
    <w:rsid w:val="00696791"/>
    <w:rsid w:val="006B1A9C"/>
    <w:rsid w:val="006E4E5C"/>
    <w:rsid w:val="006F36B9"/>
    <w:rsid w:val="00711194"/>
    <w:rsid w:val="0072345F"/>
    <w:rsid w:val="00723DAC"/>
    <w:rsid w:val="0073248C"/>
    <w:rsid w:val="00744CE9"/>
    <w:rsid w:val="00752A20"/>
    <w:rsid w:val="00765EF0"/>
    <w:rsid w:val="00792D5D"/>
    <w:rsid w:val="007A69EB"/>
    <w:rsid w:val="007C4610"/>
    <w:rsid w:val="007C500C"/>
    <w:rsid w:val="008201D6"/>
    <w:rsid w:val="008268D6"/>
    <w:rsid w:val="00827FA7"/>
    <w:rsid w:val="00830576"/>
    <w:rsid w:val="00833F45"/>
    <w:rsid w:val="00865223"/>
    <w:rsid w:val="00873B21"/>
    <w:rsid w:val="008C0224"/>
    <w:rsid w:val="008D68A1"/>
    <w:rsid w:val="008E699E"/>
    <w:rsid w:val="00912B50"/>
    <w:rsid w:val="00943D43"/>
    <w:rsid w:val="00972860"/>
    <w:rsid w:val="00986791"/>
    <w:rsid w:val="009D49F6"/>
    <w:rsid w:val="00A40DF0"/>
    <w:rsid w:val="00A41A4D"/>
    <w:rsid w:val="00AE0E21"/>
    <w:rsid w:val="00AF3C8A"/>
    <w:rsid w:val="00AF6894"/>
    <w:rsid w:val="00B10BBC"/>
    <w:rsid w:val="00B3487A"/>
    <w:rsid w:val="00B669F6"/>
    <w:rsid w:val="00B67B92"/>
    <w:rsid w:val="00B67F24"/>
    <w:rsid w:val="00B86BAB"/>
    <w:rsid w:val="00BE267F"/>
    <w:rsid w:val="00BE6115"/>
    <w:rsid w:val="00BF6E79"/>
    <w:rsid w:val="00C03C6F"/>
    <w:rsid w:val="00C07CAD"/>
    <w:rsid w:val="00C95CA4"/>
    <w:rsid w:val="00CC1E65"/>
    <w:rsid w:val="00CC7110"/>
    <w:rsid w:val="00CE50A1"/>
    <w:rsid w:val="00CF7C58"/>
    <w:rsid w:val="00D1753E"/>
    <w:rsid w:val="00D228D0"/>
    <w:rsid w:val="00D229DD"/>
    <w:rsid w:val="00D26FF7"/>
    <w:rsid w:val="00D65C4C"/>
    <w:rsid w:val="00D75E4D"/>
    <w:rsid w:val="00D90E3B"/>
    <w:rsid w:val="00D93CDF"/>
    <w:rsid w:val="00DA60DA"/>
    <w:rsid w:val="00DB603F"/>
    <w:rsid w:val="00DC7331"/>
    <w:rsid w:val="00DE56D7"/>
    <w:rsid w:val="00DF42DE"/>
    <w:rsid w:val="00E02E1D"/>
    <w:rsid w:val="00E42A4F"/>
    <w:rsid w:val="00E7646A"/>
    <w:rsid w:val="00ED45E7"/>
    <w:rsid w:val="00EE2406"/>
    <w:rsid w:val="00EF349B"/>
    <w:rsid w:val="00F0208B"/>
    <w:rsid w:val="00F136A2"/>
    <w:rsid w:val="00F40A3C"/>
    <w:rsid w:val="00F54CDD"/>
    <w:rsid w:val="00F92BFF"/>
    <w:rsid w:val="00FC0187"/>
    <w:rsid w:val="00FD7FBE"/>
    <w:rsid w:val="00FE5C57"/>
    <w:rsid w:val="00FF7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B1A9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F3C8A"/>
    <w:pPr>
      <w:autoSpaceDE w:val="0"/>
      <w:autoSpaceDN w:val="0"/>
      <w:adjustRightInd w:val="0"/>
      <w:spacing w:after="0" w:line="240" w:lineRule="auto"/>
    </w:pPr>
    <w:rPr>
      <w:rFonts w:ascii="DejaVu Sans" w:hAnsi="DejaVu Sans" w:cs="DejaVu Sans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7C4610"/>
    <w:pPr>
      <w:ind w:left="720"/>
      <w:contextualSpacing/>
    </w:pPr>
  </w:style>
  <w:style w:type="paragraph" w:customStyle="1" w:styleId="Testopredefinito">
    <w:name w:val="Testo predefinito"/>
    <w:basedOn w:val="Normale"/>
    <w:uiPriority w:val="99"/>
    <w:rsid w:val="00765E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723D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23DAC"/>
  </w:style>
  <w:style w:type="paragraph" w:styleId="Pidipagina">
    <w:name w:val="footer"/>
    <w:basedOn w:val="Normale"/>
    <w:link w:val="PidipaginaCarattere"/>
    <w:uiPriority w:val="99"/>
    <w:unhideWhenUsed/>
    <w:rsid w:val="00723D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23DAC"/>
  </w:style>
  <w:style w:type="character" w:styleId="Enfasigrassetto">
    <w:name w:val="Strong"/>
    <w:basedOn w:val="Carpredefinitoparagrafo"/>
    <w:uiPriority w:val="22"/>
    <w:qFormat/>
    <w:rsid w:val="00CC7110"/>
    <w:rPr>
      <w:b/>
      <w:bCs/>
    </w:rPr>
  </w:style>
  <w:style w:type="paragraph" w:customStyle="1" w:styleId="p3">
    <w:name w:val="p3"/>
    <w:basedOn w:val="Normale"/>
    <w:rsid w:val="00792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Carpredefinitoparagrafo"/>
    <w:rsid w:val="00792D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F3C8A"/>
    <w:pPr>
      <w:autoSpaceDE w:val="0"/>
      <w:autoSpaceDN w:val="0"/>
      <w:adjustRightInd w:val="0"/>
      <w:spacing w:after="0" w:line="240" w:lineRule="auto"/>
    </w:pPr>
    <w:rPr>
      <w:rFonts w:ascii="DejaVu Sans" w:hAnsi="DejaVu Sans" w:cs="DejaVu Sans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7C4610"/>
    <w:pPr>
      <w:ind w:left="720"/>
      <w:contextualSpacing/>
    </w:pPr>
  </w:style>
  <w:style w:type="paragraph" w:customStyle="1" w:styleId="Testopredefinito">
    <w:name w:val="Testo predefinito"/>
    <w:basedOn w:val="Normale"/>
    <w:uiPriority w:val="99"/>
    <w:rsid w:val="00765E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723D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23DAC"/>
  </w:style>
  <w:style w:type="paragraph" w:styleId="Pidipagina">
    <w:name w:val="footer"/>
    <w:basedOn w:val="Normale"/>
    <w:link w:val="PidipaginaCarattere"/>
    <w:uiPriority w:val="99"/>
    <w:unhideWhenUsed/>
    <w:rsid w:val="00723D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23DAC"/>
  </w:style>
  <w:style w:type="character" w:styleId="Enfasigrassetto">
    <w:name w:val="Strong"/>
    <w:basedOn w:val="Carpredefinitoparagrafo"/>
    <w:uiPriority w:val="22"/>
    <w:qFormat/>
    <w:rsid w:val="00CC7110"/>
    <w:rPr>
      <w:b/>
      <w:bCs/>
    </w:rPr>
  </w:style>
  <w:style w:type="paragraph" w:customStyle="1" w:styleId="p3">
    <w:name w:val="p3"/>
    <w:basedOn w:val="Normale"/>
    <w:rsid w:val="00792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Carpredefinitoparagrafo"/>
    <w:rsid w:val="00792D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5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1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66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0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13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66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12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9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8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8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95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45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11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03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9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97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1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171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176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174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7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5DAA2E-E166-44C3-93B6-3EE873CB9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Davide</dc:creator>
  <cp:lastModifiedBy>Gian Pietro</cp:lastModifiedBy>
  <cp:revision>11</cp:revision>
  <dcterms:created xsi:type="dcterms:W3CDTF">2022-06-21T10:31:00Z</dcterms:created>
  <dcterms:modified xsi:type="dcterms:W3CDTF">2022-07-20T10:50:00Z</dcterms:modified>
</cp:coreProperties>
</file>